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1018" w14:textId="7BAAA84E" w:rsidR="00433AD4" w:rsidRDefault="00433AD4" w:rsidP="00433AD4">
      <w:pPr>
        <w:spacing w:line="240" w:lineRule="auto"/>
        <w:jc w:val="right"/>
        <w:rPr>
          <w:rFonts w:ascii="Arial" w:hAnsi="Arial" w:cs="Arial"/>
          <w:b/>
          <w:i/>
          <w:iCs/>
          <w:sz w:val="32"/>
          <w:szCs w:val="32"/>
        </w:rPr>
      </w:pPr>
      <w:bookmarkStart w:id="0" w:name="_Hlk72329854"/>
      <w:r>
        <w:rPr>
          <w:rFonts w:ascii="Arial" w:hAnsi="Arial" w:cs="Arial"/>
          <w:b/>
          <w:i/>
          <w:iCs/>
          <w:noProof/>
          <w:sz w:val="32"/>
          <w:szCs w:val="32"/>
        </w:rPr>
        <w:drawing>
          <wp:inline distT="0" distB="0" distL="0" distR="0" wp14:anchorId="7DEBAD5B" wp14:editId="144379F7">
            <wp:extent cx="3054350" cy="817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817245"/>
                    </a:xfrm>
                    <a:prstGeom prst="rect">
                      <a:avLst/>
                    </a:prstGeom>
                    <a:noFill/>
                  </pic:spPr>
                </pic:pic>
              </a:graphicData>
            </a:graphic>
          </wp:inline>
        </w:drawing>
      </w:r>
    </w:p>
    <w:p w14:paraId="4AF8C0EF" w14:textId="1AF49276" w:rsidR="002D4A53" w:rsidRPr="0090175C" w:rsidRDefault="002D4A53" w:rsidP="0090175C">
      <w:pPr>
        <w:spacing w:line="240" w:lineRule="auto"/>
        <w:rPr>
          <w:rFonts w:ascii="Arial" w:hAnsi="Arial" w:cs="Arial"/>
          <w:bCs/>
          <w:sz w:val="32"/>
          <w:szCs w:val="32"/>
        </w:rPr>
      </w:pPr>
      <w:bookmarkStart w:id="1" w:name="_Hlk72424699"/>
      <w:r w:rsidRPr="0090175C">
        <w:rPr>
          <w:rFonts w:ascii="Arial" w:hAnsi="Arial" w:cs="Arial"/>
          <w:bCs/>
          <w:i/>
          <w:iCs/>
          <w:sz w:val="32"/>
          <w:szCs w:val="32"/>
        </w:rPr>
        <w:t>In loving memory of Londoners lost</w:t>
      </w:r>
      <w:bookmarkEnd w:id="1"/>
      <w:r w:rsidR="0090175C" w:rsidRPr="0090175C">
        <w:rPr>
          <w:rFonts w:ascii="Arial" w:hAnsi="Arial" w:cs="Arial"/>
          <w:bCs/>
          <w:sz w:val="32"/>
          <w:szCs w:val="32"/>
        </w:rPr>
        <w:t xml:space="preserve"> campaign resources</w:t>
      </w:r>
    </w:p>
    <w:p w14:paraId="62D2BBC7" w14:textId="77777777" w:rsidR="002D4A53" w:rsidRDefault="002D4A53" w:rsidP="002D4A53">
      <w:pPr>
        <w:spacing w:line="240" w:lineRule="auto"/>
        <w:rPr>
          <w:rFonts w:ascii="Arial" w:hAnsi="Arial" w:cs="Arial"/>
          <w:bCs/>
          <w:i/>
          <w:iCs/>
          <w:sz w:val="24"/>
          <w:szCs w:val="24"/>
        </w:rPr>
      </w:pPr>
    </w:p>
    <w:bookmarkEnd w:id="0"/>
    <w:p w14:paraId="2D9BA51C" w14:textId="36C961F1" w:rsidR="00877510" w:rsidRPr="0090175C" w:rsidRDefault="00D16E7D">
      <w:pPr>
        <w:rPr>
          <w:rFonts w:ascii="Arial" w:hAnsi="Arial" w:cs="Arial"/>
          <w:b/>
          <w:sz w:val="36"/>
          <w:szCs w:val="36"/>
        </w:rPr>
      </w:pPr>
      <w:r w:rsidRPr="0090175C">
        <w:rPr>
          <w:rFonts w:ascii="Arial" w:hAnsi="Arial" w:cs="Arial"/>
          <w:b/>
          <w:sz w:val="36"/>
          <w:szCs w:val="36"/>
        </w:rPr>
        <w:t xml:space="preserve">Copy for other </w:t>
      </w:r>
      <w:r w:rsidR="00BC4703" w:rsidRPr="0090175C">
        <w:rPr>
          <w:rFonts w:ascii="Arial" w:hAnsi="Arial" w:cs="Arial"/>
          <w:b/>
          <w:sz w:val="36"/>
          <w:szCs w:val="36"/>
        </w:rPr>
        <w:t xml:space="preserve">digital </w:t>
      </w:r>
      <w:r w:rsidR="00FF396C">
        <w:rPr>
          <w:rFonts w:ascii="Arial" w:hAnsi="Arial" w:cs="Arial"/>
          <w:b/>
          <w:sz w:val="36"/>
          <w:szCs w:val="36"/>
        </w:rPr>
        <w:t xml:space="preserve">and non-digital </w:t>
      </w:r>
      <w:r w:rsidRPr="0090175C">
        <w:rPr>
          <w:rFonts w:ascii="Arial" w:hAnsi="Arial" w:cs="Arial"/>
          <w:b/>
          <w:sz w:val="36"/>
          <w:szCs w:val="36"/>
        </w:rPr>
        <w:t>channels</w:t>
      </w:r>
    </w:p>
    <w:p w14:paraId="0FFADB8E" w14:textId="5E416C88" w:rsidR="00D16E7D" w:rsidRDefault="00D16E7D" w:rsidP="00171CBC">
      <w:pPr>
        <w:spacing w:before="120" w:after="120"/>
        <w:rPr>
          <w:rFonts w:ascii="Arial" w:hAnsi="Arial" w:cs="Arial"/>
        </w:rPr>
      </w:pPr>
      <w:r w:rsidRPr="00171CBC">
        <w:rPr>
          <w:rFonts w:ascii="Arial" w:hAnsi="Arial" w:cs="Arial"/>
        </w:rPr>
        <w:t>We have developed copy which can be used for newsletters,</w:t>
      </w:r>
      <w:r w:rsidR="00B37EAB">
        <w:rPr>
          <w:rFonts w:ascii="Arial" w:hAnsi="Arial" w:cs="Arial"/>
        </w:rPr>
        <w:t xml:space="preserve"> </w:t>
      </w:r>
      <w:r w:rsidRPr="00171CBC">
        <w:rPr>
          <w:rFonts w:ascii="Arial" w:hAnsi="Arial" w:cs="Arial"/>
        </w:rPr>
        <w:t>bulletins, websites and for local media releases for when communicating about the campaign.</w:t>
      </w:r>
      <w:r w:rsidR="00171CBC">
        <w:rPr>
          <w:rFonts w:ascii="Arial" w:hAnsi="Arial" w:cs="Arial"/>
        </w:rPr>
        <w:t xml:space="preserve"> Text in red can be localised or removed.</w:t>
      </w:r>
    </w:p>
    <w:p w14:paraId="352A337C" w14:textId="67BE0E0F" w:rsidR="00171CBC" w:rsidRDefault="00171CBC" w:rsidP="00171CBC">
      <w:pPr>
        <w:spacing w:before="120" w:after="120"/>
        <w:rPr>
          <w:rFonts w:ascii="Arial" w:hAnsi="Arial" w:cs="Arial"/>
        </w:rPr>
      </w:pPr>
      <w:r>
        <w:rPr>
          <w:rFonts w:ascii="Arial" w:hAnsi="Arial" w:cs="Arial"/>
        </w:rPr>
        <w:t xml:space="preserve">A separate toolkit is available for sharing content on social media. To download the social media toolkit </w:t>
      </w:r>
      <w:hyperlink r:id="rId8" w:history="1">
        <w:r w:rsidRPr="005B2411">
          <w:rPr>
            <w:rStyle w:val="Hyperlink"/>
            <w:rFonts w:ascii="Arial" w:hAnsi="Arial" w:cs="Arial"/>
          </w:rPr>
          <w:t>click here</w:t>
        </w:r>
      </w:hyperlink>
      <w:r>
        <w:rPr>
          <w:rFonts w:ascii="Arial" w:hAnsi="Arial" w:cs="Arial"/>
        </w:rPr>
        <w:t>.</w:t>
      </w:r>
    </w:p>
    <w:p w14:paraId="5A548E05" w14:textId="6149006D" w:rsidR="00AD2BFC" w:rsidRPr="00171CBC" w:rsidRDefault="00171CBC" w:rsidP="00AD2BFC">
      <w:pPr>
        <w:rPr>
          <w:rFonts w:ascii="Arial" w:hAnsi="Arial" w:cs="Arial"/>
          <w:b/>
          <w:bCs/>
        </w:rPr>
      </w:pPr>
      <w:r w:rsidRPr="00171CBC">
        <w:rPr>
          <w:rFonts w:ascii="Arial" w:hAnsi="Arial" w:cs="Arial"/>
          <w:b/>
          <w:bCs/>
        </w:rPr>
        <w:t>Contents</w:t>
      </w:r>
    </w:p>
    <w:p w14:paraId="48A2338F" w14:textId="381AD32F" w:rsidR="00171CBC" w:rsidRPr="00B37EAB" w:rsidRDefault="00171CBC" w:rsidP="00B37EAB">
      <w:pPr>
        <w:pStyle w:val="ListParagraph"/>
        <w:numPr>
          <w:ilvl w:val="0"/>
          <w:numId w:val="9"/>
        </w:numPr>
        <w:rPr>
          <w:rFonts w:ascii="Arial" w:hAnsi="Arial" w:cs="Arial"/>
        </w:rPr>
      </w:pPr>
      <w:r w:rsidRPr="00B37EAB">
        <w:rPr>
          <w:rFonts w:ascii="Arial" w:hAnsi="Arial" w:cs="Arial"/>
        </w:rPr>
        <w:t>Template news article [600 words]</w:t>
      </w:r>
    </w:p>
    <w:p w14:paraId="7824822B" w14:textId="54DEE34D" w:rsidR="00171CBC" w:rsidRPr="00B37EAB" w:rsidRDefault="00171CBC" w:rsidP="00B37EAB">
      <w:pPr>
        <w:pStyle w:val="ListParagraph"/>
        <w:numPr>
          <w:ilvl w:val="0"/>
          <w:numId w:val="9"/>
        </w:numPr>
        <w:rPr>
          <w:rFonts w:ascii="Arial" w:hAnsi="Arial" w:cs="Arial"/>
        </w:rPr>
      </w:pPr>
      <w:r w:rsidRPr="00B37EAB">
        <w:rPr>
          <w:rFonts w:ascii="Arial" w:hAnsi="Arial" w:cs="Arial"/>
        </w:rPr>
        <w:t>Template news article – concise [250 words]</w:t>
      </w:r>
    </w:p>
    <w:p w14:paraId="05C2E11C" w14:textId="06BEE543" w:rsidR="00171CBC" w:rsidRPr="00B37EAB" w:rsidRDefault="00B37EAB" w:rsidP="00B37EAB">
      <w:pPr>
        <w:pStyle w:val="ListParagraph"/>
        <w:numPr>
          <w:ilvl w:val="0"/>
          <w:numId w:val="9"/>
        </w:numPr>
        <w:rPr>
          <w:rFonts w:ascii="Arial" w:hAnsi="Arial" w:cs="Arial"/>
        </w:rPr>
      </w:pPr>
      <w:r w:rsidRPr="00B37EAB">
        <w:rPr>
          <w:rFonts w:ascii="Arial" w:hAnsi="Arial" w:cs="Arial"/>
        </w:rPr>
        <w:t xml:space="preserve">e-Newsletter </w:t>
      </w:r>
      <w:r>
        <w:rPr>
          <w:rFonts w:ascii="Arial" w:hAnsi="Arial" w:cs="Arial"/>
        </w:rPr>
        <w:t xml:space="preserve">/ bulletin </w:t>
      </w:r>
      <w:r w:rsidRPr="00B37EAB">
        <w:rPr>
          <w:rFonts w:ascii="Arial" w:hAnsi="Arial" w:cs="Arial"/>
        </w:rPr>
        <w:t>copy [100 words]</w:t>
      </w:r>
    </w:p>
    <w:p w14:paraId="1ED6DE93" w14:textId="77777777" w:rsidR="00171CBC" w:rsidRPr="00171CBC" w:rsidRDefault="00171CBC" w:rsidP="00171CBC">
      <w:pPr>
        <w:pStyle w:val="ListParagraph"/>
        <w:ind w:left="360"/>
        <w:rPr>
          <w:rFonts w:ascii="Arial" w:hAnsi="Arial" w:cs="Arial"/>
        </w:rPr>
      </w:pPr>
    </w:p>
    <w:p w14:paraId="27CF4C5C" w14:textId="77777777" w:rsidR="00CD733D" w:rsidRPr="00BC4703" w:rsidRDefault="00CD733D" w:rsidP="00BC4703">
      <w:pPr>
        <w:rPr>
          <w:rFonts w:ascii="Arial" w:hAnsi="Arial" w:cs="Arial"/>
        </w:rPr>
      </w:pPr>
    </w:p>
    <w:p w14:paraId="778A6747" w14:textId="62D8EBE7" w:rsidR="00CD733D" w:rsidRPr="00D35B17" w:rsidRDefault="00CD733D" w:rsidP="00CD733D">
      <w:pPr>
        <w:pStyle w:val="ListParagraph"/>
        <w:numPr>
          <w:ilvl w:val="0"/>
          <w:numId w:val="7"/>
        </w:numPr>
        <w:rPr>
          <w:rFonts w:ascii="Arial" w:hAnsi="Arial" w:cs="Arial"/>
          <w:b/>
          <w:bCs/>
          <w:sz w:val="36"/>
          <w:szCs w:val="36"/>
        </w:rPr>
      </w:pPr>
      <w:r w:rsidRPr="00D35B17">
        <w:rPr>
          <w:rFonts w:ascii="Arial" w:hAnsi="Arial" w:cs="Arial"/>
          <w:b/>
          <w:bCs/>
          <w:sz w:val="36"/>
          <w:szCs w:val="36"/>
        </w:rPr>
        <w:t>Template news article [600 words]</w:t>
      </w:r>
    </w:p>
    <w:p w14:paraId="13A8FA18" w14:textId="77777777" w:rsidR="00CD733D" w:rsidRPr="00CD733D" w:rsidRDefault="00CD733D" w:rsidP="00CD733D">
      <w:pPr>
        <w:rPr>
          <w:rFonts w:ascii="Arial" w:hAnsi="Arial" w:cs="Arial"/>
          <w:b/>
          <w:bCs/>
        </w:rPr>
      </w:pPr>
    </w:p>
    <w:p w14:paraId="548F2DEE" w14:textId="77777777" w:rsidR="00CD733D" w:rsidRPr="00CD733D" w:rsidRDefault="00CD733D" w:rsidP="00CD733D">
      <w:pPr>
        <w:rPr>
          <w:rFonts w:ascii="Arial" w:hAnsi="Arial" w:cs="Arial"/>
          <w:b/>
          <w:bCs/>
        </w:rPr>
      </w:pPr>
      <w:r w:rsidRPr="00CD733D">
        <w:rPr>
          <w:rFonts w:ascii="Arial" w:hAnsi="Arial" w:cs="Arial"/>
          <w:b/>
          <w:bCs/>
          <w:color w:val="FF0000"/>
        </w:rPr>
        <w:t xml:space="preserve">[Organisation/Person] </w:t>
      </w:r>
      <w:r w:rsidRPr="00CD733D">
        <w:rPr>
          <w:rFonts w:ascii="Arial" w:hAnsi="Arial" w:cs="Arial"/>
          <w:b/>
          <w:bCs/>
        </w:rPr>
        <w:t xml:space="preserve">supports </w:t>
      </w:r>
      <w:r w:rsidRPr="00CD733D">
        <w:rPr>
          <w:rFonts w:ascii="Arial" w:hAnsi="Arial" w:cs="Arial"/>
          <w:b/>
          <w:bCs/>
          <w:i/>
          <w:iCs/>
        </w:rPr>
        <w:t>In loving memory of Londoners lost</w:t>
      </w:r>
      <w:r w:rsidRPr="00CD733D">
        <w:rPr>
          <w:rFonts w:ascii="Arial" w:hAnsi="Arial" w:cs="Arial"/>
        </w:rPr>
        <w:t xml:space="preserve"> </w:t>
      </w:r>
      <w:r w:rsidRPr="00CD733D">
        <w:rPr>
          <w:rFonts w:ascii="Arial" w:hAnsi="Arial" w:cs="Arial"/>
          <w:b/>
          <w:bCs/>
        </w:rPr>
        <w:t>to help get London talking about grief and bereavement</w:t>
      </w:r>
    </w:p>
    <w:p w14:paraId="13E1DAAE" w14:textId="77777777" w:rsidR="00CD733D" w:rsidRPr="00CD733D" w:rsidRDefault="00CD733D" w:rsidP="00CD733D">
      <w:pPr>
        <w:rPr>
          <w:rFonts w:ascii="Arial" w:hAnsi="Arial" w:cs="Arial"/>
        </w:rPr>
      </w:pPr>
    </w:p>
    <w:p w14:paraId="5A8F092B" w14:textId="77777777" w:rsidR="00CD733D" w:rsidRPr="00CD733D" w:rsidRDefault="00CD733D" w:rsidP="00CD733D">
      <w:pPr>
        <w:rPr>
          <w:rFonts w:ascii="Arial" w:hAnsi="Arial" w:cs="Arial"/>
        </w:rPr>
      </w:pPr>
      <w:bookmarkStart w:id="2" w:name="_Hlk72425224"/>
      <w:r w:rsidRPr="00CD733D">
        <w:rPr>
          <w:rFonts w:ascii="Arial" w:hAnsi="Arial" w:cs="Arial"/>
        </w:rPr>
        <w:t xml:space="preserve">On Monday, 24 May </w:t>
      </w:r>
      <w:hyperlink r:id="rId9" w:history="1">
        <w:r w:rsidRPr="00CD733D">
          <w:rPr>
            <w:rStyle w:val="Hyperlink"/>
            <w:rFonts w:ascii="Arial" w:hAnsi="Arial" w:cs="Arial"/>
          </w:rPr>
          <w:t>London Blossom Garden</w:t>
        </w:r>
      </w:hyperlink>
      <w:r w:rsidRPr="00CD733D">
        <w:rPr>
          <w:rFonts w:ascii="Arial" w:hAnsi="Arial" w:cs="Arial"/>
        </w:rPr>
        <w:t xml:space="preserve"> at Queen Elizabeth Olympic Park was opened as a living memorial to the impact of COVID-19 on our capital. </w:t>
      </w:r>
    </w:p>
    <w:p w14:paraId="3C5FAD28" w14:textId="77777777" w:rsidR="00CD733D" w:rsidRPr="00CD733D" w:rsidRDefault="00CD733D" w:rsidP="00CD733D">
      <w:pPr>
        <w:rPr>
          <w:rFonts w:ascii="Arial" w:hAnsi="Arial" w:cs="Arial"/>
        </w:rPr>
      </w:pPr>
    </w:p>
    <w:p w14:paraId="3D82BF02" w14:textId="77777777" w:rsidR="00CD733D" w:rsidRPr="00CD733D" w:rsidRDefault="00CD733D" w:rsidP="00CD733D">
      <w:pPr>
        <w:rPr>
          <w:rFonts w:ascii="Arial" w:hAnsi="Arial" w:cs="Arial"/>
        </w:rPr>
      </w:pPr>
      <w:r w:rsidRPr="00CD733D">
        <w:rPr>
          <w:rFonts w:ascii="Arial" w:hAnsi="Arial" w:cs="Arial"/>
        </w:rPr>
        <w:t xml:space="preserve">The public garden symbolises how London is mourning, individually and collectively, with loss and death impacting so many families, friends, partners, colleagues and frontline staff. A total of 33 blossoming trees have been planted to create the new public garden to represent all London boroughs and the City of London.  </w:t>
      </w:r>
    </w:p>
    <w:p w14:paraId="5BE683A5" w14:textId="77777777" w:rsidR="00CD733D" w:rsidRPr="00CD733D" w:rsidRDefault="00CD733D" w:rsidP="00CD733D">
      <w:pPr>
        <w:rPr>
          <w:rFonts w:ascii="Arial" w:hAnsi="Arial" w:cs="Arial"/>
        </w:rPr>
      </w:pPr>
    </w:p>
    <w:p w14:paraId="35553B91" w14:textId="0EED875C" w:rsidR="00CD733D" w:rsidRPr="00CD733D" w:rsidRDefault="00CD733D" w:rsidP="00CD733D">
      <w:pPr>
        <w:rPr>
          <w:rFonts w:ascii="Arial" w:hAnsi="Arial" w:cs="Arial"/>
        </w:rPr>
      </w:pPr>
      <w:r w:rsidRPr="00CD733D">
        <w:rPr>
          <w:rFonts w:ascii="Arial" w:hAnsi="Arial" w:cs="Arial"/>
        </w:rPr>
        <w:t>Many Londoners have experienced very sudden and traumatic loss during the pandemic. As we begin to recover, for many people across London life has changed and there will be no ‘return to normal’.</w:t>
      </w:r>
    </w:p>
    <w:p w14:paraId="21DAEF5C" w14:textId="77777777" w:rsidR="00CD733D" w:rsidRPr="00CD733D" w:rsidRDefault="00CD733D" w:rsidP="00CD733D">
      <w:pPr>
        <w:rPr>
          <w:rFonts w:ascii="Arial" w:hAnsi="Arial" w:cs="Arial"/>
        </w:rPr>
      </w:pPr>
    </w:p>
    <w:p w14:paraId="671D7369" w14:textId="496E81C1" w:rsidR="00CD733D" w:rsidRPr="00CD733D" w:rsidRDefault="00CD733D" w:rsidP="00CD733D">
      <w:pPr>
        <w:rPr>
          <w:rFonts w:ascii="Arial" w:hAnsi="Arial" w:cs="Arial"/>
        </w:rPr>
      </w:pPr>
      <w:r w:rsidRPr="00675E3B">
        <w:rPr>
          <w:rFonts w:ascii="Arial" w:hAnsi="Arial" w:cs="Arial"/>
          <w:color w:val="FF0000"/>
        </w:rPr>
        <w:t xml:space="preserve">[Organisation is / We are] </w:t>
      </w:r>
      <w:r w:rsidRPr="00CD733D">
        <w:rPr>
          <w:rFonts w:ascii="Arial" w:hAnsi="Arial" w:cs="Arial"/>
        </w:rPr>
        <w:t xml:space="preserve">supporting a new public awareness campaign, </w:t>
      </w:r>
      <w:r w:rsidRPr="00CD733D">
        <w:rPr>
          <w:rFonts w:ascii="Arial" w:hAnsi="Arial" w:cs="Arial"/>
          <w:b/>
          <w:bCs/>
          <w:i/>
          <w:iCs/>
        </w:rPr>
        <w:t>In loving memory of Londoners lost</w:t>
      </w:r>
      <w:r w:rsidRPr="00CD733D">
        <w:rPr>
          <w:rFonts w:ascii="Arial" w:hAnsi="Arial" w:cs="Arial"/>
        </w:rPr>
        <w:t>. The campaign aims to get London talking about grief and bereavement</w:t>
      </w:r>
      <w:r w:rsidRPr="00CD733D">
        <w:rPr>
          <w:rFonts w:ascii="Arial" w:hAnsi="Arial" w:cs="Arial"/>
          <w:i/>
          <w:iCs/>
        </w:rPr>
        <w:t xml:space="preserve">, </w:t>
      </w:r>
      <w:r w:rsidRPr="00CD733D">
        <w:rPr>
          <w:rFonts w:ascii="Arial" w:hAnsi="Arial" w:cs="Arial"/>
        </w:rPr>
        <w:t xml:space="preserve">reflect upon the scale of loss felt across our city during the pandemic, remember those we have lost, and support loved ones left behind. </w:t>
      </w:r>
    </w:p>
    <w:p w14:paraId="6FE17EEC" w14:textId="77777777" w:rsidR="00CD733D" w:rsidRPr="00CD733D" w:rsidRDefault="00CD733D" w:rsidP="00CD733D">
      <w:pPr>
        <w:rPr>
          <w:rFonts w:ascii="Arial" w:hAnsi="Arial" w:cs="Arial"/>
        </w:rPr>
      </w:pPr>
    </w:p>
    <w:p w14:paraId="38CF26A3" w14:textId="77777777" w:rsidR="00CD733D" w:rsidRPr="00CD733D" w:rsidRDefault="00CD733D" w:rsidP="00CD733D">
      <w:pPr>
        <w:rPr>
          <w:rFonts w:ascii="Arial" w:hAnsi="Arial" w:cs="Arial"/>
        </w:rPr>
      </w:pPr>
      <w:r w:rsidRPr="00CD733D">
        <w:rPr>
          <w:rFonts w:ascii="Arial" w:hAnsi="Arial" w:cs="Arial"/>
        </w:rPr>
        <w:t xml:space="preserve">More than 19,000 people have died in London as a direct result of COVID-19. For every death, around five people are closely affected, meaning nearly 100,000 Londoners are grieving the recent loss of someone close to them to COVID-19. </w:t>
      </w:r>
    </w:p>
    <w:p w14:paraId="7E09FB46" w14:textId="77777777" w:rsidR="00CD733D" w:rsidRPr="00CD733D" w:rsidRDefault="00CD733D" w:rsidP="00CD733D">
      <w:pPr>
        <w:rPr>
          <w:rFonts w:ascii="Arial" w:hAnsi="Arial" w:cs="Arial"/>
        </w:rPr>
      </w:pPr>
    </w:p>
    <w:p w14:paraId="5FF9B83F" w14:textId="77777777" w:rsidR="00CD733D" w:rsidRPr="00CD733D" w:rsidRDefault="00CD733D" w:rsidP="00CD733D">
      <w:pPr>
        <w:rPr>
          <w:rFonts w:ascii="Arial" w:hAnsi="Arial" w:cs="Arial"/>
        </w:rPr>
      </w:pPr>
      <w:r w:rsidRPr="00CD733D">
        <w:rPr>
          <w:rFonts w:ascii="Arial" w:hAnsi="Arial" w:cs="Arial"/>
        </w:rPr>
        <w:t xml:space="preserve">This number doesn’t include Londoners grieving someone who died elsewhere, or of other causes, but whose bereavement has equally been disrupted. Londoners are mourning huge </w:t>
      </w:r>
      <w:r w:rsidRPr="00CD733D">
        <w:rPr>
          <w:rFonts w:ascii="Arial" w:hAnsi="Arial" w:cs="Arial"/>
        </w:rPr>
        <w:lastRenderedPageBreak/>
        <w:t xml:space="preserve">loss from the pandemic, with some communities and areas of London experiencing this even more acutely. </w:t>
      </w:r>
    </w:p>
    <w:p w14:paraId="0A1E20A2" w14:textId="77777777" w:rsidR="00CD733D" w:rsidRPr="00CD733D" w:rsidRDefault="00CD733D" w:rsidP="00CD733D">
      <w:pPr>
        <w:rPr>
          <w:rFonts w:ascii="Arial" w:hAnsi="Arial" w:cs="Arial"/>
        </w:rPr>
      </w:pPr>
    </w:p>
    <w:bookmarkEnd w:id="2"/>
    <w:p w14:paraId="40D68EDD" w14:textId="77777777" w:rsidR="00CD733D" w:rsidRPr="00CD733D" w:rsidRDefault="00CD733D" w:rsidP="00CD733D">
      <w:pPr>
        <w:rPr>
          <w:rFonts w:ascii="Arial" w:hAnsi="Arial" w:cs="Arial"/>
        </w:rPr>
      </w:pPr>
      <w:r w:rsidRPr="00CD733D">
        <w:rPr>
          <w:rFonts w:ascii="Arial" w:hAnsi="Arial" w:cs="Arial"/>
        </w:rPr>
        <w:t>Bereavement can be lonely. As a society, we do not talk openly about death, making it harder for people to access support. And it can be difficult to know how to comfort somebody who is grieving. The campaign is a chance to remember loved Londoners lost, and show we stand shoulder-to-shoulder with those who mourn them.</w:t>
      </w:r>
    </w:p>
    <w:p w14:paraId="02338DFA" w14:textId="77777777" w:rsidR="00CD733D" w:rsidRPr="00CD733D" w:rsidRDefault="00CD733D" w:rsidP="00CD733D">
      <w:pPr>
        <w:rPr>
          <w:rFonts w:ascii="Arial" w:hAnsi="Arial" w:cs="Arial"/>
        </w:rPr>
      </w:pPr>
    </w:p>
    <w:p w14:paraId="0EDA738F" w14:textId="77777777" w:rsidR="00CD733D" w:rsidRPr="00CD733D" w:rsidRDefault="00CD733D" w:rsidP="00CD733D">
      <w:pPr>
        <w:rPr>
          <w:rFonts w:ascii="Arial" w:hAnsi="Arial" w:cs="Arial"/>
        </w:rPr>
      </w:pPr>
      <w:r w:rsidRPr="00CD733D">
        <w:rPr>
          <w:rFonts w:ascii="Arial" w:hAnsi="Arial" w:cs="Arial"/>
          <w:b/>
          <w:bCs/>
          <w:color w:val="FF0000"/>
        </w:rPr>
        <w:t>[Local senior leader / spokesperson] said:</w:t>
      </w:r>
      <w:r w:rsidRPr="00CD733D">
        <w:rPr>
          <w:rFonts w:ascii="Arial" w:hAnsi="Arial" w:cs="Arial"/>
          <w:color w:val="FF0000"/>
        </w:rPr>
        <w:t xml:space="preserve"> </w:t>
      </w:r>
      <w:r w:rsidRPr="00CD733D">
        <w:rPr>
          <w:rFonts w:ascii="Arial" w:hAnsi="Arial" w:cs="Arial"/>
        </w:rPr>
        <w:t xml:space="preserve">“We’re pleased to support the </w:t>
      </w:r>
      <w:r w:rsidRPr="00CD733D">
        <w:rPr>
          <w:rFonts w:ascii="Arial" w:hAnsi="Arial" w:cs="Arial"/>
          <w:i/>
          <w:iCs/>
        </w:rPr>
        <w:t>In loving memory of Londoners lost</w:t>
      </w:r>
      <w:r w:rsidRPr="00CD733D">
        <w:rPr>
          <w:rFonts w:ascii="Arial" w:hAnsi="Arial" w:cs="Arial"/>
        </w:rPr>
        <w:t xml:space="preserve"> campaign to raise awareness of all aspects of grief and loss. By thinking and talking more about how we are feeling, we will help each other to get through this crisis.”</w:t>
      </w:r>
    </w:p>
    <w:p w14:paraId="6D8FF038" w14:textId="77777777" w:rsidR="00CD733D" w:rsidRPr="00CD733D" w:rsidRDefault="00CD733D" w:rsidP="00CD733D">
      <w:pPr>
        <w:rPr>
          <w:rFonts w:ascii="Arial" w:hAnsi="Arial" w:cs="Arial"/>
        </w:rPr>
      </w:pPr>
    </w:p>
    <w:p w14:paraId="6EBD4BD8" w14:textId="59D797CE" w:rsidR="00675E3B" w:rsidRDefault="00675E3B" w:rsidP="00675E3B">
      <w:pPr>
        <w:rPr>
          <w:rFonts w:ascii="Arial" w:hAnsi="Arial" w:cs="Arial"/>
        </w:rPr>
      </w:pPr>
      <w:r w:rsidRPr="00CD733D">
        <w:rPr>
          <w:rFonts w:ascii="Arial" w:hAnsi="Arial" w:cs="Arial"/>
          <w:b/>
          <w:bCs/>
        </w:rPr>
        <w:t>Dr Jacqui Dyer MBE, mental health equalities advisor for NHS England and co-lead of Thrive LDN, added:</w:t>
      </w:r>
      <w:r w:rsidRPr="00CD733D">
        <w:rPr>
          <w:rFonts w:ascii="Arial" w:hAnsi="Arial" w:cs="Arial"/>
        </w:rPr>
        <w:t> “Now is the right time to reflect upon the scale of loss and death which is still being felt. Lockdown restrictions have made bereavement much harder, and research has shown the experience of Covid grief to be worse than other types of grief. As a result, we can expect many more people to require extra support.”</w:t>
      </w:r>
    </w:p>
    <w:p w14:paraId="3EE7A702" w14:textId="77777777" w:rsidR="00675E3B" w:rsidRPr="00CD733D" w:rsidRDefault="00675E3B" w:rsidP="00675E3B">
      <w:pPr>
        <w:rPr>
          <w:rFonts w:ascii="Arial" w:hAnsi="Arial" w:cs="Arial"/>
        </w:rPr>
      </w:pPr>
    </w:p>
    <w:p w14:paraId="45FF78D3" w14:textId="77777777" w:rsidR="00CD733D" w:rsidRPr="00CD733D" w:rsidRDefault="00CD733D" w:rsidP="00CD733D">
      <w:pPr>
        <w:rPr>
          <w:rFonts w:ascii="Arial" w:hAnsi="Arial" w:cs="Arial"/>
        </w:rPr>
      </w:pPr>
      <w:r w:rsidRPr="00CD733D">
        <w:rPr>
          <w:rFonts w:ascii="Arial" w:hAnsi="Arial" w:cs="Arial"/>
          <w:b/>
          <w:bCs/>
        </w:rPr>
        <w:t>Philip Glanville, the Mayor of Hackney and co-lead of Thrive LDN, said: </w:t>
      </w:r>
      <w:r w:rsidRPr="00CD733D">
        <w:rPr>
          <w:rFonts w:ascii="Arial" w:hAnsi="Arial" w:cs="Arial"/>
        </w:rPr>
        <w:t>“Grief can feel very lonely, and for many the grief experienced from Covid has been even more complex as our collective ways of remembering those we have lost have also been so altered by social distancing and lockdown. As a society, we shy away from speaking about death. As a result, bereaved people can find it hard to understand what they are going through, and to get the help they need, when they need it. And it can be difficult to know how to comfort somebody who is grieving.   </w:t>
      </w:r>
    </w:p>
    <w:p w14:paraId="74CB0074" w14:textId="77777777" w:rsidR="00CD733D" w:rsidRPr="00CD733D" w:rsidRDefault="00CD733D" w:rsidP="00CD733D">
      <w:pPr>
        <w:rPr>
          <w:rFonts w:ascii="Arial" w:hAnsi="Arial" w:cs="Arial"/>
        </w:rPr>
      </w:pPr>
      <w:r w:rsidRPr="00CD733D">
        <w:rPr>
          <w:rFonts w:ascii="Arial" w:hAnsi="Arial" w:cs="Arial"/>
        </w:rPr>
        <w:t> </w:t>
      </w:r>
    </w:p>
    <w:p w14:paraId="09970135" w14:textId="57FEC427" w:rsidR="00CD733D" w:rsidRPr="00CD733D" w:rsidRDefault="00CD733D" w:rsidP="00CD733D">
      <w:pPr>
        <w:rPr>
          <w:rFonts w:ascii="Arial" w:hAnsi="Arial" w:cs="Arial"/>
        </w:rPr>
      </w:pPr>
      <w:r w:rsidRPr="00CD733D">
        <w:rPr>
          <w:rFonts w:ascii="Arial" w:hAnsi="Arial" w:cs="Arial"/>
        </w:rPr>
        <w:t>“Nothing will make losing someone any easier, but we can support Londoners to talk about grief and bereavement, so that people can find the support to get through it and know where to</w:t>
      </w:r>
      <w:r w:rsidR="00671EBC">
        <w:rPr>
          <w:rFonts w:ascii="Arial" w:hAnsi="Arial" w:cs="Arial"/>
        </w:rPr>
        <w:t xml:space="preserve"> go</w:t>
      </w:r>
      <w:r w:rsidRPr="00CD733D">
        <w:rPr>
          <w:rFonts w:ascii="Arial" w:hAnsi="Arial" w:cs="Arial"/>
        </w:rPr>
        <w:t xml:space="preserve"> if they need extra help.” </w:t>
      </w:r>
    </w:p>
    <w:p w14:paraId="420B6E9A" w14:textId="77777777" w:rsidR="00CD733D" w:rsidRPr="00CD733D" w:rsidRDefault="00CD733D" w:rsidP="00CD733D">
      <w:pPr>
        <w:rPr>
          <w:rFonts w:ascii="Arial" w:hAnsi="Arial" w:cs="Arial"/>
        </w:rPr>
      </w:pPr>
    </w:p>
    <w:p w14:paraId="00EE3ADB" w14:textId="6B16B00F" w:rsidR="00171CBC" w:rsidRDefault="00CD733D">
      <w:pPr>
        <w:rPr>
          <w:rFonts w:ascii="Arial" w:hAnsi="Arial" w:cs="Arial"/>
        </w:rPr>
      </w:pPr>
      <w:r w:rsidRPr="00CD733D">
        <w:rPr>
          <w:rFonts w:ascii="Arial" w:hAnsi="Arial" w:cs="Arial"/>
        </w:rPr>
        <w:t xml:space="preserve">Find out more about the campaign and available support from Thrive LDN’s website: </w:t>
      </w:r>
      <w:hyperlink r:id="rId10" w:history="1">
        <w:r w:rsidRPr="00CD733D">
          <w:rPr>
            <w:rStyle w:val="Hyperlink"/>
            <w:rFonts w:ascii="Arial" w:hAnsi="Arial" w:cs="Arial"/>
          </w:rPr>
          <w:t>www.thriveldn.co.uk/bereavement</w:t>
        </w:r>
      </w:hyperlink>
      <w:r w:rsidRPr="00CD733D">
        <w:rPr>
          <w:rFonts w:ascii="Arial" w:hAnsi="Arial" w:cs="Arial"/>
        </w:rPr>
        <w:t xml:space="preserve">. </w:t>
      </w:r>
    </w:p>
    <w:p w14:paraId="606D144D" w14:textId="77777777" w:rsidR="00B37EAB" w:rsidRDefault="00B37EAB">
      <w:pPr>
        <w:rPr>
          <w:rFonts w:ascii="Arial" w:hAnsi="Arial" w:cs="Arial"/>
        </w:rPr>
      </w:pPr>
    </w:p>
    <w:p w14:paraId="2409D1E9" w14:textId="77777777" w:rsidR="00171CBC" w:rsidRPr="00D35B17" w:rsidRDefault="00171CBC" w:rsidP="00171CBC">
      <w:pPr>
        <w:pStyle w:val="ListParagraph"/>
        <w:numPr>
          <w:ilvl w:val="0"/>
          <w:numId w:val="7"/>
        </w:numPr>
        <w:rPr>
          <w:rFonts w:ascii="Arial" w:hAnsi="Arial" w:cs="Arial"/>
          <w:b/>
          <w:bCs/>
          <w:sz w:val="36"/>
          <w:szCs w:val="36"/>
        </w:rPr>
      </w:pPr>
      <w:r w:rsidRPr="00D35B17">
        <w:rPr>
          <w:rFonts w:ascii="Arial" w:hAnsi="Arial" w:cs="Arial"/>
          <w:b/>
          <w:bCs/>
          <w:sz w:val="36"/>
          <w:szCs w:val="36"/>
        </w:rPr>
        <w:t>Template news article – concise [250 words]</w:t>
      </w:r>
    </w:p>
    <w:p w14:paraId="2E37E98C" w14:textId="14B2887E" w:rsidR="00171CBC" w:rsidRPr="00171CBC" w:rsidRDefault="00171CBC">
      <w:pPr>
        <w:rPr>
          <w:rFonts w:ascii="Arial" w:hAnsi="Arial" w:cs="Arial"/>
          <w:sz w:val="24"/>
          <w:szCs w:val="24"/>
        </w:rPr>
      </w:pPr>
    </w:p>
    <w:p w14:paraId="124ACC80" w14:textId="77777777" w:rsidR="00171CBC" w:rsidRPr="00171CBC" w:rsidRDefault="00171CBC" w:rsidP="00171CBC">
      <w:pPr>
        <w:rPr>
          <w:rFonts w:ascii="Arial" w:hAnsi="Arial" w:cs="Arial"/>
          <w:b/>
          <w:bCs/>
          <w:sz w:val="24"/>
          <w:szCs w:val="24"/>
        </w:rPr>
      </w:pPr>
      <w:r w:rsidRPr="00171CBC">
        <w:rPr>
          <w:rFonts w:ascii="Arial" w:hAnsi="Arial" w:cs="Arial"/>
          <w:b/>
          <w:bCs/>
          <w:color w:val="FF0000"/>
          <w:sz w:val="24"/>
          <w:szCs w:val="24"/>
        </w:rPr>
        <w:t>[Organisation/Person]</w:t>
      </w:r>
      <w:r w:rsidRPr="00171CBC">
        <w:rPr>
          <w:rFonts w:ascii="Arial" w:hAnsi="Arial" w:cs="Arial"/>
          <w:b/>
          <w:bCs/>
          <w:sz w:val="24"/>
          <w:szCs w:val="24"/>
        </w:rPr>
        <w:t xml:space="preserve"> supports </w:t>
      </w:r>
      <w:r w:rsidRPr="00171CBC">
        <w:rPr>
          <w:rFonts w:ascii="Arial" w:hAnsi="Arial" w:cs="Arial"/>
          <w:b/>
          <w:bCs/>
          <w:i/>
          <w:iCs/>
          <w:sz w:val="24"/>
          <w:szCs w:val="24"/>
        </w:rPr>
        <w:t>In loving memory of Londoners lost</w:t>
      </w:r>
      <w:r w:rsidRPr="00171CBC">
        <w:rPr>
          <w:rFonts w:ascii="Arial" w:hAnsi="Arial" w:cs="Arial"/>
          <w:sz w:val="24"/>
          <w:szCs w:val="24"/>
        </w:rPr>
        <w:t xml:space="preserve"> </w:t>
      </w:r>
      <w:r w:rsidRPr="00171CBC">
        <w:rPr>
          <w:rFonts w:ascii="Arial" w:hAnsi="Arial" w:cs="Arial"/>
          <w:b/>
          <w:bCs/>
          <w:sz w:val="24"/>
          <w:szCs w:val="24"/>
        </w:rPr>
        <w:t>to help get London talking about grief and bereavement</w:t>
      </w:r>
    </w:p>
    <w:p w14:paraId="5A940312" w14:textId="77777777" w:rsidR="00171CBC" w:rsidRPr="00171CBC" w:rsidRDefault="00171CBC" w:rsidP="00171CBC">
      <w:pPr>
        <w:rPr>
          <w:rFonts w:ascii="Arial" w:hAnsi="Arial" w:cs="Arial"/>
          <w:b/>
          <w:bCs/>
        </w:rPr>
      </w:pPr>
    </w:p>
    <w:p w14:paraId="7B46A8B2" w14:textId="77777777" w:rsidR="00171CBC" w:rsidRPr="00171CBC" w:rsidRDefault="00171CBC" w:rsidP="00171CBC">
      <w:pPr>
        <w:rPr>
          <w:rFonts w:ascii="Arial" w:hAnsi="Arial" w:cs="Arial"/>
          <w:b/>
          <w:bCs/>
        </w:rPr>
      </w:pPr>
      <w:r w:rsidRPr="00444D22">
        <w:rPr>
          <w:rFonts w:ascii="Arial" w:hAnsi="Arial" w:cs="Arial"/>
        </w:rPr>
        <w:t>Many Londoners have experienced very sudden and traumatic loss during the pandemic. As we begin to recover from the pandemic, for many people across London life has changed and there will be no ‘return to normal’.</w:t>
      </w:r>
    </w:p>
    <w:p w14:paraId="60C2A8BA" w14:textId="77777777" w:rsidR="00171CBC" w:rsidRPr="00444D22" w:rsidRDefault="00171CBC" w:rsidP="00171CBC">
      <w:pPr>
        <w:rPr>
          <w:rFonts w:ascii="Arial" w:hAnsi="Arial" w:cs="Arial"/>
        </w:rPr>
      </w:pPr>
    </w:p>
    <w:p w14:paraId="26CFCF59" w14:textId="22921A4B" w:rsidR="00171CBC" w:rsidRPr="00171CBC" w:rsidRDefault="00171CBC" w:rsidP="00171CBC">
      <w:pPr>
        <w:rPr>
          <w:rFonts w:ascii="Arial" w:hAnsi="Arial" w:cs="Arial"/>
        </w:rPr>
      </w:pPr>
      <w:r w:rsidRPr="00171CBC">
        <w:rPr>
          <w:rFonts w:ascii="Arial" w:hAnsi="Arial" w:cs="Arial"/>
          <w:color w:val="FF0000"/>
        </w:rPr>
        <w:t xml:space="preserve">[Organisation is / We are] </w:t>
      </w:r>
      <w:r w:rsidRPr="00171CBC">
        <w:rPr>
          <w:rFonts w:ascii="Arial" w:hAnsi="Arial" w:cs="Arial"/>
        </w:rPr>
        <w:t xml:space="preserve">supporting a new public awareness campaign, </w:t>
      </w:r>
      <w:r w:rsidRPr="00171CBC">
        <w:rPr>
          <w:rFonts w:ascii="Arial" w:hAnsi="Arial" w:cs="Arial"/>
          <w:b/>
          <w:bCs/>
          <w:i/>
          <w:iCs/>
        </w:rPr>
        <w:t>In loving memory of Londoners lost</w:t>
      </w:r>
      <w:r w:rsidRPr="00171CBC">
        <w:rPr>
          <w:rFonts w:ascii="Arial" w:hAnsi="Arial" w:cs="Arial"/>
        </w:rPr>
        <w:t xml:space="preserve">. </w:t>
      </w:r>
    </w:p>
    <w:p w14:paraId="0D5252C4" w14:textId="77777777" w:rsidR="00171CBC" w:rsidRPr="00171CBC" w:rsidRDefault="00171CBC" w:rsidP="00171CBC">
      <w:pPr>
        <w:rPr>
          <w:rFonts w:ascii="Arial" w:hAnsi="Arial" w:cs="Arial"/>
        </w:rPr>
      </w:pPr>
    </w:p>
    <w:p w14:paraId="2A3DDCFB" w14:textId="5FC3099F" w:rsidR="00171CBC" w:rsidRPr="00171CBC" w:rsidRDefault="00171CBC" w:rsidP="00171CBC">
      <w:pPr>
        <w:rPr>
          <w:rFonts w:ascii="Arial" w:hAnsi="Arial" w:cs="Arial"/>
        </w:rPr>
      </w:pPr>
      <w:r w:rsidRPr="00171CBC">
        <w:rPr>
          <w:rFonts w:ascii="Arial" w:hAnsi="Arial" w:cs="Arial"/>
        </w:rPr>
        <w:t>The campaign aims to get London talking about grief and bereavement</w:t>
      </w:r>
      <w:r w:rsidRPr="00171CBC">
        <w:rPr>
          <w:rFonts w:ascii="Arial" w:hAnsi="Arial" w:cs="Arial"/>
          <w:i/>
          <w:iCs/>
        </w:rPr>
        <w:t xml:space="preserve">, </w:t>
      </w:r>
      <w:r w:rsidRPr="00171CBC">
        <w:rPr>
          <w:rFonts w:ascii="Arial" w:hAnsi="Arial" w:cs="Arial"/>
        </w:rPr>
        <w:t xml:space="preserve">reflect upon the scale of loss felt across our city during the pandemic, remember those we have lost, and support loved ones left behind. It follows the opening of </w:t>
      </w:r>
      <w:hyperlink r:id="rId11" w:history="1">
        <w:r w:rsidRPr="00171CBC">
          <w:rPr>
            <w:rStyle w:val="Hyperlink"/>
            <w:rFonts w:ascii="Arial" w:hAnsi="Arial" w:cs="Arial"/>
          </w:rPr>
          <w:t>London Blossom Garden</w:t>
        </w:r>
      </w:hyperlink>
      <w:r w:rsidRPr="00171CBC">
        <w:rPr>
          <w:rFonts w:ascii="Arial" w:hAnsi="Arial" w:cs="Arial"/>
        </w:rPr>
        <w:t xml:space="preserve"> at Queen Elizabeth Olympic Park as a living memorial to the impact of COVID-19 on our capital.</w:t>
      </w:r>
    </w:p>
    <w:p w14:paraId="2253505E" w14:textId="77777777" w:rsidR="00171CBC" w:rsidRPr="00171CBC" w:rsidRDefault="00171CBC" w:rsidP="00171CBC">
      <w:pPr>
        <w:rPr>
          <w:rFonts w:ascii="Arial" w:hAnsi="Arial" w:cs="Arial"/>
        </w:rPr>
      </w:pPr>
    </w:p>
    <w:p w14:paraId="713EEF0D" w14:textId="77777777" w:rsidR="00171CBC" w:rsidRPr="00171CBC" w:rsidRDefault="00171CBC" w:rsidP="00171CBC">
      <w:pPr>
        <w:rPr>
          <w:rFonts w:ascii="Arial" w:hAnsi="Arial" w:cs="Arial"/>
        </w:rPr>
      </w:pPr>
      <w:r w:rsidRPr="00171CBC">
        <w:rPr>
          <w:rFonts w:ascii="Arial" w:hAnsi="Arial" w:cs="Arial"/>
        </w:rPr>
        <w:t>Bereavement can be lonely. As a society, we do not talk openly about death, making it harder for people to access support. And it can be difficult to know how to comfort somebody who is grieving. The campaign is a chance to remember loved Londoners lost, and show we stand shoulder-to-shoulder with those who mourn them.</w:t>
      </w:r>
    </w:p>
    <w:p w14:paraId="1665BBD0" w14:textId="77777777" w:rsidR="00171CBC" w:rsidRPr="00171CBC" w:rsidRDefault="00171CBC" w:rsidP="00171CBC">
      <w:pPr>
        <w:rPr>
          <w:rFonts w:ascii="Arial" w:hAnsi="Arial" w:cs="Arial"/>
        </w:rPr>
      </w:pPr>
    </w:p>
    <w:p w14:paraId="57E2D83A" w14:textId="77777777" w:rsidR="00171CBC" w:rsidRPr="00171CBC" w:rsidRDefault="00171CBC" w:rsidP="00171CBC">
      <w:pPr>
        <w:rPr>
          <w:rFonts w:ascii="Arial" w:hAnsi="Arial" w:cs="Arial"/>
          <w:color w:val="FF0000"/>
        </w:rPr>
      </w:pPr>
      <w:r w:rsidRPr="00171CBC">
        <w:rPr>
          <w:rFonts w:ascii="Arial" w:hAnsi="Arial" w:cs="Arial"/>
          <w:b/>
          <w:bCs/>
          <w:color w:val="FF0000"/>
        </w:rPr>
        <w:t>[Local senior leader / spokesperson] said:</w:t>
      </w:r>
      <w:r w:rsidRPr="00171CBC">
        <w:rPr>
          <w:rFonts w:ascii="Arial" w:hAnsi="Arial" w:cs="Arial"/>
          <w:color w:val="FF0000"/>
        </w:rPr>
        <w:t xml:space="preserve"> “We’re pleased to support the </w:t>
      </w:r>
      <w:r w:rsidRPr="00171CBC">
        <w:rPr>
          <w:rFonts w:ascii="Arial" w:hAnsi="Arial" w:cs="Arial"/>
          <w:i/>
          <w:iCs/>
          <w:color w:val="FF0000"/>
        </w:rPr>
        <w:t>In loving memory of Londoners lost</w:t>
      </w:r>
      <w:r w:rsidRPr="00171CBC">
        <w:rPr>
          <w:rFonts w:ascii="Arial" w:hAnsi="Arial" w:cs="Arial"/>
          <w:color w:val="FF0000"/>
        </w:rPr>
        <w:t xml:space="preserve"> campaign to raise awareness of all aspects of grief and loss. By thinking and talking more about how we are feeling, we will help each other to get through this crisis.”</w:t>
      </w:r>
    </w:p>
    <w:p w14:paraId="348E15B8" w14:textId="77777777" w:rsidR="00171CBC" w:rsidRPr="00171CBC" w:rsidRDefault="00171CBC" w:rsidP="00171CBC">
      <w:pPr>
        <w:rPr>
          <w:rFonts w:ascii="Arial" w:hAnsi="Arial" w:cs="Arial"/>
          <w:color w:val="FF0000"/>
        </w:rPr>
      </w:pPr>
    </w:p>
    <w:p w14:paraId="49E3F5DB" w14:textId="77777777" w:rsidR="00171CBC" w:rsidRPr="00171CBC" w:rsidRDefault="00171CBC" w:rsidP="00171CBC">
      <w:pPr>
        <w:rPr>
          <w:rFonts w:ascii="Arial" w:hAnsi="Arial" w:cs="Arial"/>
        </w:rPr>
      </w:pPr>
      <w:r w:rsidRPr="00171CBC">
        <w:rPr>
          <w:rFonts w:ascii="Arial" w:hAnsi="Arial" w:cs="Arial"/>
        </w:rPr>
        <w:t xml:space="preserve">Find out more about the campaign and available support from Thrive LDN’s website: </w:t>
      </w:r>
      <w:hyperlink r:id="rId12" w:history="1">
        <w:r w:rsidRPr="00171CBC">
          <w:rPr>
            <w:rStyle w:val="Hyperlink"/>
            <w:rFonts w:ascii="Arial" w:hAnsi="Arial" w:cs="Arial"/>
          </w:rPr>
          <w:t>www.thriveldn.co.uk/bereavement</w:t>
        </w:r>
      </w:hyperlink>
      <w:r w:rsidRPr="00171CBC">
        <w:rPr>
          <w:rFonts w:ascii="Arial" w:hAnsi="Arial" w:cs="Arial"/>
        </w:rPr>
        <w:t xml:space="preserve">. </w:t>
      </w:r>
    </w:p>
    <w:p w14:paraId="202AF888" w14:textId="7AFEF693" w:rsidR="00171CBC" w:rsidRDefault="00171CBC">
      <w:pPr>
        <w:rPr>
          <w:rFonts w:ascii="Arial" w:hAnsi="Arial" w:cs="Arial"/>
        </w:rPr>
      </w:pPr>
    </w:p>
    <w:p w14:paraId="22466828" w14:textId="02168F97" w:rsidR="00C822EC" w:rsidRDefault="00C822EC">
      <w:pPr>
        <w:rPr>
          <w:rFonts w:ascii="Arial" w:hAnsi="Arial" w:cs="Arial"/>
        </w:rPr>
      </w:pPr>
    </w:p>
    <w:p w14:paraId="49AFE656" w14:textId="356213B4" w:rsidR="00C822EC" w:rsidRPr="00D35B17" w:rsidRDefault="00B37EAB" w:rsidP="00C822EC">
      <w:pPr>
        <w:pStyle w:val="ListParagraph"/>
        <w:numPr>
          <w:ilvl w:val="0"/>
          <w:numId w:val="7"/>
        </w:numPr>
        <w:rPr>
          <w:rFonts w:ascii="Arial" w:hAnsi="Arial" w:cs="Arial"/>
          <w:b/>
          <w:bCs/>
          <w:sz w:val="36"/>
          <w:szCs w:val="36"/>
        </w:rPr>
      </w:pPr>
      <w:r w:rsidRPr="00D35B17">
        <w:rPr>
          <w:rFonts w:ascii="Arial" w:hAnsi="Arial" w:cs="Arial"/>
          <w:b/>
          <w:bCs/>
          <w:sz w:val="36"/>
          <w:szCs w:val="36"/>
        </w:rPr>
        <w:t>N</w:t>
      </w:r>
      <w:r w:rsidR="00C822EC" w:rsidRPr="00D35B17">
        <w:rPr>
          <w:rFonts w:ascii="Arial" w:hAnsi="Arial" w:cs="Arial"/>
          <w:b/>
          <w:bCs/>
          <w:sz w:val="36"/>
          <w:szCs w:val="36"/>
        </w:rPr>
        <w:t xml:space="preserve">ewsletter </w:t>
      </w:r>
      <w:r w:rsidR="00675E3B">
        <w:rPr>
          <w:rFonts w:ascii="Arial" w:hAnsi="Arial" w:cs="Arial"/>
          <w:b/>
          <w:bCs/>
          <w:sz w:val="36"/>
          <w:szCs w:val="36"/>
        </w:rPr>
        <w:t xml:space="preserve">/ bulletin </w:t>
      </w:r>
      <w:r w:rsidR="00C822EC" w:rsidRPr="00D35B17">
        <w:rPr>
          <w:rFonts w:ascii="Arial" w:hAnsi="Arial" w:cs="Arial"/>
          <w:b/>
          <w:bCs/>
          <w:sz w:val="36"/>
          <w:szCs w:val="36"/>
        </w:rPr>
        <w:t>copy [1</w:t>
      </w:r>
      <w:r w:rsidRPr="00D35B17">
        <w:rPr>
          <w:rFonts w:ascii="Arial" w:hAnsi="Arial" w:cs="Arial"/>
          <w:b/>
          <w:bCs/>
          <w:sz w:val="36"/>
          <w:szCs w:val="36"/>
        </w:rPr>
        <w:t>0</w:t>
      </w:r>
      <w:r w:rsidR="00C822EC" w:rsidRPr="00D35B17">
        <w:rPr>
          <w:rFonts w:ascii="Arial" w:hAnsi="Arial" w:cs="Arial"/>
          <w:b/>
          <w:bCs/>
          <w:sz w:val="36"/>
          <w:szCs w:val="36"/>
        </w:rPr>
        <w:t>0 words]</w:t>
      </w:r>
    </w:p>
    <w:p w14:paraId="1824AD82" w14:textId="77777777" w:rsidR="00C822EC" w:rsidRDefault="00C822EC" w:rsidP="00C822EC">
      <w:pPr>
        <w:rPr>
          <w:b/>
          <w:bCs/>
          <w:i/>
          <w:iCs/>
          <w:sz w:val="24"/>
          <w:szCs w:val="24"/>
        </w:rPr>
      </w:pPr>
    </w:p>
    <w:p w14:paraId="3242F2F5" w14:textId="7C24502C" w:rsidR="00C822EC" w:rsidRPr="00444D22" w:rsidRDefault="00C822EC" w:rsidP="00C822EC">
      <w:pPr>
        <w:rPr>
          <w:rFonts w:ascii="Arial" w:hAnsi="Arial" w:cs="Arial"/>
          <w:b/>
          <w:bCs/>
        </w:rPr>
      </w:pPr>
      <w:r w:rsidRPr="00444D22">
        <w:rPr>
          <w:rFonts w:ascii="Arial" w:hAnsi="Arial" w:cs="Arial"/>
          <w:b/>
          <w:bCs/>
          <w:i/>
          <w:iCs/>
        </w:rPr>
        <w:t>In loving memory of Londoners lost</w:t>
      </w:r>
      <w:r w:rsidRPr="00444D22">
        <w:rPr>
          <w:rFonts w:ascii="Arial" w:hAnsi="Arial" w:cs="Arial"/>
          <w:b/>
          <w:bCs/>
        </w:rPr>
        <w:t xml:space="preserve"> </w:t>
      </w:r>
      <w:r w:rsidRPr="001B2F02">
        <w:rPr>
          <w:rFonts w:ascii="Arial" w:hAnsi="Arial" w:cs="Arial"/>
          <w:b/>
          <w:bCs/>
        </w:rPr>
        <w:t xml:space="preserve">launched </w:t>
      </w:r>
      <w:r w:rsidRPr="00444D22">
        <w:rPr>
          <w:rFonts w:ascii="Arial" w:hAnsi="Arial" w:cs="Arial"/>
          <w:b/>
          <w:bCs/>
        </w:rPr>
        <w:t>to help get London talking about grief and bereavement</w:t>
      </w:r>
    </w:p>
    <w:p w14:paraId="4D6F7F0A" w14:textId="77777777" w:rsidR="00C822EC" w:rsidRPr="001B2F02" w:rsidRDefault="00C822EC" w:rsidP="00C822EC">
      <w:pPr>
        <w:rPr>
          <w:rFonts w:ascii="Arial" w:hAnsi="Arial" w:cs="Arial"/>
          <w:color w:val="FF0000"/>
        </w:rPr>
      </w:pPr>
    </w:p>
    <w:p w14:paraId="7892F932" w14:textId="77777777" w:rsidR="00EC4B49" w:rsidRDefault="00EC4B49" w:rsidP="00C822EC">
      <w:pPr>
        <w:rPr>
          <w:rFonts w:ascii="Arial" w:hAnsi="Arial" w:cs="Arial"/>
        </w:rPr>
      </w:pPr>
      <w:r w:rsidRPr="00444D22">
        <w:rPr>
          <w:rFonts w:ascii="Arial" w:hAnsi="Arial" w:cs="Arial"/>
        </w:rPr>
        <w:t>As we begin to recover from the pandemic, for many people across London life has changed and there will be no ‘return to normal’.</w:t>
      </w:r>
      <w:r w:rsidRPr="001B2F02">
        <w:rPr>
          <w:rFonts w:ascii="Arial" w:hAnsi="Arial" w:cs="Arial"/>
        </w:rPr>
        <w:t xml:space="preserve"> </w:t>
      </w:r>
      <w:r w:rsidR="001B2F02" w:rsidRPr="00444D22">
        <w:rPr>
          <w:rFonts w:ascii="Arial" w:hAnsi="Arial" w:cs="Arial"/>
        </w:rPr>
        <w:t xml:space="preserve">Many Londoners have experienced very sudden and traumatic loss during the pandemic. </w:t>
      </w:r>
    </w:p>
    <w:p w14:paraId="712D66E0" w14:textId="77777777" w:rsidR="00EC4B49" w:rsidRDefault="00EC4B49" w:rsidP="00C822EC">
      <w:pPr>
        <w:rPr>
          <w:rFonts w:ascii="Arial" w:hAnsi="Arial" w:cs="Arial"/>
        </w:rPr>
      </w:pPr>
    </w:p>
    <w:p w14:paraId="7B7CA9F6" w14:textId="396EF803" w:rsidR="00B37EAB" w:rsidRDefault="00C822EC" w:rsidP="00C822EC">
      <w:pPr>
        <w:rPr>
          <w:rFonts w:ascii="Arial" w:hAnsi="Arial" w:cs="Arial"/>
        </w:rPr>
      </w:pPr>
      <w:r w:rsidRPr="001B2F02">
        <w:rPr>
          <w:rFonts w:ascii="Arial" w:hAnsi="Arial" w:cs="Arial"/>
          <w:color w:val="FF0000"/>
        </w:rPr>
        <w:t xml:space="preserve">[Organisation is / We are] </w:t>
      </w:r>
      <w:r w:rsidRPr="001B2F02">
        <w:rPr>
          <w:rFonts w:ascii="Arial" w:hAnsi="Arial" w:cs="Arial"/>
        </w:rPr>
        <w:t xml:space="preserve">supporting </w:t>
      </w:r>
      <w:r w:rsidR="001B2F02" w:rsidRPr="001B2F02">
        <w:rPr>
          <w:rFonts w:ascii="Arial" w:hAnsi="Arial" w:cs="Arial"/>
          <w:b/>
          <w:bCs/>
          <w:i/>
          <w:iCs/>
        </w:rPr>
        <w:t>In loving memory of Londoners lost,</w:t>
      </w:r>
      <w:r w:rsidR="001B2F02" w:rsidRPr="001B2F02">
        <w:rPr>
          <w:rFonts w:ascii="Arial" w:hAnsi="Arial" w:cs="Arial"/>
        </w:rPr>
        <w:t xml:space="preserve"> </w:t>
      </w:r>
      <w:r w:rsidR="00B37EAB">
        <w:rPr>
          <w:rFonts w:ascii="Arial" w:hAnsi="Arial" w:cs="Arial"/>
        </w:rPr>
        <w:t xml:space="preserve">which </w:t>
      </w:r>
      <w:r w:rsidR="00B37EAB" w:rsidRPr="001B2F02">
        <w:rPr>
          <w:rFonts w:ascii="Arial" w:hAnsi="Arial" w:cs="Arial"/>
        </w:rPr>
        <w:t>aims to get London talking about grief and bereavement</w:t>
      </w:r>
      <w:r w:rsidR="00B37EAB" w:rsidRPr="001B2F02">
        <w:rPr>
          <w:rFonts w:ascii="Arial" w:hAnsi="Arial" w:cs="Arial"/>
          <w:i/>
          <w:iCs/>
        </w:rPr>
        <w:t xml:space="preserve">, </w:t>
      </w:r>
      <w:r w:rsidR="00B37EAB" w:rsidRPr="001B2F02">
        <w:rPr>
          <w:rFonts w:ascii="Arial" w:hAnsi="Arial" w:cs="Arial"/>
        </w:rPr>
        <w:t>reflect upon the scale of loss felt across our city during the pandemic, remember those we have lost, and support loved ones left behind.</w:t>
      </w:r>
    </w:p>
    <w:p w14:paraId="74B9EF21" w14:textId="77777777" w:rsidR="00B37EAB" w:rsidRDefault="00B37EAB" w:rsidP="00C822EC">
      <w:pPr>
        <w:rPr>
          <w:rFonts w:ascii="Arial" w:hAnsi="Arial" w:cs="Arial"/>
        </w:rPr>
      </w:pPr>
    </w:p>
    <w:p w14:paraId="18F5F1BD" w14:textId="0B07149E" w:rsidR="00C822EC" w:rsidRPr="001B2F02" w:rsidRDefault="00C822EC" w:rsidP="00C822EC">
      <w:pPr>
        <w:rPr>
          <w:rFonts w:ascii="Arial" w:hAnsi="Arial" w:cs="Arial"/>
        </w:rPr>
      </w:pPr>
      <w:r w:rsidRPr="001B2F02">
        <w:rPr>
          <w:rFonts w:ascii="Arial" w:hAnsi="Arial" w:cs="Arial"/>
        </w:rPr>
        <w:t xml:space="preserve">Find out more about the campaign and available support from </w:t>
      </w:r>
      <w:hyperlink r:id="rId13" w:history="1">
        <w:r w:rsidRPr="001B2F02">
          <w:rPr>
            <w:rStyle w:val="Hyperlink"/>
            <w:rFonts w:ascii="Arial" w:hAnsi="Arial" w:cs="Arial"/>
          </w:rPr>
          <w:t>Thrive LDN’s website</w:t>
        </w:r>
      </w:hyperlink>
      <w:r w:rsidR="001B2F02" w:rsidRPr="001B2F02">
        <w:rPr>
          <w:rFonts w:ascii="Arial" w:hAnsi="Arial" w:cs="Arial"/>
        </w:rPr>
        <w:t>.</w:t>
      </w:r>
    </w:p>
    <w:p w14:paraId="368F4B27" w14:textId="77777777" w:rsidR="00C822EC" w:rsidRPr="00171CBC" w:rsidRDefault="00C822EC">
      <w:pPr>
        <w:rPr>
          <w:rFonts w:ascii="Arial" w:hAnsi="Arial" w:cs="Arial"/>
        </w:rPr>
      </w:pPr>
    </w:p>
    <w:sectPr w:rsidR="00C822EC" w:rsidRPr="00171CB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71C7" w14:textId="77777777" w:rsidR="00771D64" w:rsidRDefault="00771D64" w:rsidP="0090175C">
      <w:pPr>
        <w:spacing w:line="240" w:lineRule="auto"/>
      </w:pPr>
      <w:r>
        <w:separator/>
      </w:r>
    </w:p>
  </w:endnote>
  <w:endnote w:type="continuationSeparator" w:id="0">
    <w:p w14:paraId="6D230104" w14:textId="77777777" w:rsidR="00771D64" w:rsidRDefault="00771D64" w:rsidP="00901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3E74" w14:textId="77777777" w:rsidR="00771D64" w:rsidRDefault="00771D64" w:rsidP="0090175C">
      <w:pPr>
        <w:spacing w:line="240" w:lineRule="auto"/>
      </w:pPr>
      <w:r>
        <w:separator/>
      </w:r>
    </w:p>
  </w:footnote>
  <w:footnote w:type="continuationSeparator" w:id="0">
    <w:p w14:paraId="54E0FEEC" w14:textId="77777777" w:rsidR="00771D64" w:rsidRDefault="00771D64" w:rsidP="00901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6CB3" w14:textId="77777777" w:rsidR="0090175C" w:rsidRDefault="00901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2B2A"/>
    <w:multiLevelType w:val="hybridMultilevel"/>
    <w:tmpl w:val="70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B3F17"/>
    <w:multiLevelType w:val="hybridMultilevel"/>
    <w:tmpl w:val="4BB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97D9C"/>
    <w:multiLevelType w:val="hybridMultilevel"/>
    <w:tmpl w:val="F544F1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A47248"/>
    <w:multiLevelType w:val="hybridMultilevel"/>
    <w:tmpl w:val="1D04A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DE223C"/>
    <w:multiLevelType w:val="hybridMultilevel"/>
    <w:tmpl w:val="9A4CD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0756B72"/>
    <w:multiLevelType w:val="hybridMultilevel"/>
    <w:tmpl w:val="A4689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B102FB"/>
    <w:multiLevelType w:val="hybridMultilevel"/>
    <w:tmpl w:val="142A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EB5AE5"/>
    <w:multiLevelType w:val="hybridMultilevel"/>
    <w:tmpl w:val="7872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240AF1"/>
    <w:multiLevelType w:val="hybridMultilevel"/>
    <w:tmpl w:val="D7821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7"/>
  </w:num>
  <w:num w:numId="5">
    <w:abstractNumId w:val="6"/>
  </w:num>
  <w:num w:numId="6">
    <w:abstractNumId w:val="0"/>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FDB"/>
    <w:rsid w:val="000D493B"/>
    <w:rsid w:val="00171CBC"/>
    <w:rsid w:val="001A0044"/>
    <w:rsid w:val="001B2F02"/>
    <w:rsid w:val="002D4A53"/>
    <w:rsid w:val="00386BA7"/>
    <w:rsid w:val="00412E6F"/>
    <w:rsid w:val="00433AD4"/>
    <w:rsid w:val="004508E9"/>
    <w:rsid w:val="004E119D"/>
    <w:rsid w:val="004E3E1A"/>
    <w:rsid w:val="00594678"/>
    <w:rsid w:val="005B2411"/>
    <w:rsid w:val="006054BD"/>
    <w:rsid w:val="00617358"/>
    <w:rsid w:val="006228AB"/>
    <w:rsid w:val="00671EBC"/>
    <w:rsid w:val="00675E3B"/>
    <w:rsid w:val="006B7FDB"/>
    <w:rsid w:val="006E4465"/>
    <w:rsid w:val="007030C6"/>
    <w:rsid w:val="00771D64"/>
    <w:rsid w:val="007C2270"/>
    <w:rsid w:val="00877510"/>
    <w:rsid w:val="0090175C"/>
    <w:rsid w:val="00A8317B"/>
    <w:rsid w:val="00AD2BFC"/>
    <w:rsid w:val="00B37EAB"/>
    <w:rsid w:val="00BC4703"/>
    <w:rsid w:val="00C15ADA"/>
    <w:rsid w:val="00C648EA"/>
    <w:rsid w:val="00C822EC"/>
    <w:rsid w:val="00CD733D"/>
    <w:rsid w:val="00D16E7D"/>
    <w:rsid w:val="00D35B17"/>
    <w:rsid w:val="00EC4B49"/>
    <w:rsid w:val="00FF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FC79"/>
  <w15:chartTrackingRefBased/>
  <w15:docId w15:val="{482DE352-DB44-4A9C-BDA6-408CD363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4BD"/>
    <w:pPr>
      <w:ind w:left="720"/>
      <w:contextualSpacing/>
    </w:pPr>
  </w:style>
  <w:style w:type="character" w:styleId="Hyperlink">
    <w:name w:val="Hyperlink"/>
    <w:basedOn w:val="DefaultParagraphFont"/>
    <w:uiPriority w:val="99"/>
    <w:unhideWhenUsed/>
    <w:rsid w:val="001A0044"/>
    <w:rPr>
      <w:color w:val="0563C1" w:themeColor="hyperlink"/>
      <w:u w:val="single"/>
    </w:rPr>
  </w:style>
  <w:style w:type="character" w:styleId="UnresolvedMention">
    <w:name w:val="Unresolved Mention"/>
    <w:basedOn w:val="DefaultParagraphFont"/>
    <w:uiPriority w:val="99"/>
    <w:semiHidden/>
    <w:unhideWhenUsed/>
    <w:rsid w:val="001A0044"/>
    <w:rPr>
      <w:color w:val="605E5C"/>
      <w:shd w:val="clear" w:color="auto" w:fill="E1DFDD"/>
    </w:rPr>
  </w:style>
  <w:style w:type="character" w:styleId="CommentReference">
    <w:name w:val="annotation reference"/>
    <w:basedOn w:val="DefaultParagraphFont"/>
    <w:uiPriority w:val="99"/>
    <w:semiHidden/>
    <w:unhideWhenUsed/>
    <w:rsid w:val="00BC4703"/>
    <w:rPr>
      <w:sz w:val="16"/>
      <w:szCs w:val="16"/>
    </w:rPr>
  </w:style>
  <w:style w:type="paragraph" w:styleId="CommentText">
    <w:name w:val="annotation text"/>
    <w:basedOn w:val="Normal"/>
    <w:link w:val="CommentTextChar"/>
    <w:uiPriority w:val="99"/>
    <w:semiHidden/>
    <w:unhideWhenUsed/>
    <w:rsid w:val="00BC4703"/>
    <w:pPr>
      <w:spacing w:line="240" w:lineRule="auto"/>
    </w:pPr>
    <w:rPr>
      <w:sz w:val="20"/>
      <w:szCs w:val="20"/>
    </w:rPr>
  </w:style>
  <w:style w:type="character" w:customStyle="1" w:styleId="CommentTextChar">
    <w:name w:val="Comment Text Char"/>
    <w:basedOn w:val="DefaultParagraphFont"/>
    <w:link w:val="CommentText"/>
    <w:uiPriority w:val="99"/>
    <w:semiHidden/>
    <w:rsid w:val="00BC4703"/>
    <w:rPr>
      <w:sz w:val="20"/>
      <w:szCs w:val="20"/>
    </w:rPr>
  </w:style>
  <w:style w:type="paragraph" w:styleId="CommentSubject">
    <w:name w:val="annotation subject"/>
    <w:basedOn w:val="CommentText"/>
    <w:next w:val="CommentText"/>
    <w:link w:val="CommentSubjectChar"/>
    <w:uiPriority w:val="99"/>
    <w:semiHidden/>
    <w:unhideWhenUsed/>
    <w:rsid w:val="00BC4703"/>
    <w:rPr>
      <w:b/>
      <w:bCs/>
    </w:rPr>
  </w:style>
  <w:style w:type="character" w:customStyle="1" w:styleId="CommentSubjectChar">
    <w:name w:val="Comment Subject Char"/>
    <w:basedOn w:val="CommentTextChar"/>
    <w:link w:val="CommentSubject"/>
    <w:uiPriority w:val="99"/>
    <w:semiHidden/>
    <w:rsid w:val="00BC4703"/>
    <w:rPr>
      <w:b/>
      <w:bCs/>
      <w:sz w:val="20"/>
      <w:szCs w:val="20"/>
    </w:rPr>
  </w:style>
  <w:style w:type="paragraph" w:styleId="Header">
    <w:name w:val="header"/>
    <w:basedOn w:val="Normal"/>
    <w:link w:val="HeaderChar"/>
    <w:uiPriority w:val="99"/>
    <w:unhideWhenUsed/>
    <w:rsid w:val="0090175C"/>
    <w:pPr>
      <w:tabs>
        <w:tab w:val="center" w:pos="4513"/>
        <w:tab w:val="right" w:pos="9026"/>
      </w:tabs>
      <w:spacing w:line="240" w:lineRule="auto"/>
    </w:pPr>
  </w:style>
  <w:style w:type="character" w:customStyle="1" w:styleId="HeaderChar">
    <w:name w:val="Header Char"/>
    <w:basedOn w:val="DefaultParagraphFont"/>
    <w:link w:val="Header"/>
    <w:uiPriority w:val="99"/>
    <w:rsid w:val="0090175C"/>
  </w:style>
  <w:style w:type="paragraph" w:styleId="Footer">
    <w:name w:val="footer"/>
    <w:basedOn w:val="Normal"/>
    <w:link w:val="FooterChar"/>
    <w:uiPriority w:val="99"/>
    <w:unhideWhenUsed/>
    <w:rsid w:val="0090175C"/>
    <w:pPr>
      <w:tabs>
        <w:tab w:val="center" w:pos="4513"/>
        <w:tab w:val="right" w:pos="9026"/>
      </w:tabs>
      <w:spacing w:line="240" w:lineRule="auto"/>
    </w:pPr>
  </w:style>
  <w:style w:type="character" w:customStyle="1" w:styleId="FooterChar">
    <w:name w:val="Footer Char"/>
    <w:basedOn w:val="DefaultParagraphFont"/>
    <w:link w:val="Footer"/>
    <w:uiPriority w:val="99"/>
    <w:rsid w:val="0090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ldn.co.uk/wp-content/uploads/2021/05/SOCIAL-MEDIA-COPY-In-loving-memory-of-Londoners-lost.docx" TargetMode="External"/><Relationship Id="rId13" Type="http://schemas.openxmlformats.org/officeDocument/2006/relationships/hyperlink" Target="http://www.thriveldn.co.uk/bereaveme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riveldn.co.uk/bereav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elizabetholympicpark.co.uk/the-park/things-to-do/blossom-gard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riveldn.co.uk/bereavement" TargetMode="External"/><Relationship Id="rId4" Type="http://schemas.openxmlformats.org/officeDocument/2006/relationships/webSettings" Target="webSettings.xml"/><Relationship Id="rId9" Type="http://schemas.openxmlformats.org/officeDocument/2006/relationships/hyperlink" Target="https://www.queenelizabetholympicpark.co.uk/the-park/things-to-do/blossom-gard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Large</dc:creator>
  <cp:keywords/>
  <dc:description/>
  <cp:lastModifiedBy>Glyn Cridland</cp:lastModifiedBy>
  <cp:revision>4</cp:revision>
  <dcterms:created xsi:type="dcterms:W3CDTF">2021-05-21T11:29:00Z</dcterms:created>
  <dcterms:modified xsi:type="dcterms:W3CDTF">2021-05-21T11:48:00Z</dcterms:modified>
</cp:coreProperties>
</file>