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E80D" w14:textId="0DDF7D03" w:rsidR="00722A2B" w:rsidRPr="0065138B" w:rsidRDefault="006B7EA3" w:rsidP="006B7EA3">
      <w:pPr>
        <w:pStyle w:val="Subheading"/>
        <w:spacing w:line="240" w:lineRule="auto"/>
        <w:rPr>
          <w:rFonts w:ascii="Brown Light" w:hAnsi="Brown Light"/>
          <w:b/>
          <w:bCs/>
          <w:color w:val="BA9172"/>
        </w:rPr>
      </w:pPr>
      <w:r w:rsidRPr="0065138B">
        <w:rPr>
          <w:rFonts w:ascii="Brown Light" w:hAnsi="Brown Light"/>
          <w:b/>
          <w:bCs/>
          <w:noProof/>
          <w:color w:val="BA917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FAA36" wp14:editId="14A99FDE">
                <wp:simplePos x="0" y="0"/>
                <wp:positionH relativeFrom="column">
                  <wp:posOffset>13252</wp:posOffset>
                </wp:positionH>
                <wp:positionV relativeFrom="paragraph">
                  <wp:posOffset>354827</wp:posOffset>
                </wp:positionV>
                <wp:extent cx="5433391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39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BA917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9A9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7.95pt" to="428.9pt,2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" strokecolor="#ba9172" strokeweight=".5pt">
                <v:stroke miterlimit="4" joinstyle="miter"/>
              </v:line>
            </w:pict>
          </mc:Fallback>
        </mc:AlternateContent>
      </w:r>
      <w:r w:rsidR="00286949">
        <w:rPr>
          <w:rFonts w:ascii="Brown Light" w:hAnsi="Brown Light"/>
          <w:b/>
          <w:bCs/>
          <w:color w:val="BA9172"/>
        </w:rPr>
        <w:t>Trauma Informed Reflective Practice</w:t>
      </w:r>
    </w:p>
    <w:p w14:paraId="2E5F91D3" w14:textId="77777777" w:rsidR="0065138B" w:rsidRDefault="0065138B" w:rsidP="00722A2B">
      <w:pPr>
        <w:pStyle w:val="SectionHeading"/>
        <w:rPr>
          <w:color w:val="102350"/>
          <w:sz w:val="20"/>
          <w:szCs w:val="20"/>
        </w:rPr>
      </w:pPr>
    </w:p>
    <w:p w14:paraId="29757BCE" w14:textId="77777777" w:rsidR="00221B20" w:rsidRPr="00221B20" w:rsidRDefault="00221B20" w:rsidP="00221B20">
      <w:pPr>
        <w:spacing w:line="360" w:lineRule="auto"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>Engaging in trauma informed reflective practice provides an opportunity to:</w:t>
      </w:r>
    </w:p>
    <w:p w14:paraId="1B1B66C7" w14:textId="77777777" w:rsidR="00221B20" w:rsidRPr="00221B20" w:rsidRDefault="00221B20" w:rsidP="00221B20">
      <w:pPr>
        <w:spacing w:line="360" w:lineRule="auto"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</w:p>
    <w:p w14:paraId="0542AB13" w14:textId="77777777" w:rsidR="00221B20" w:rsidRPr="00221B20" w:rsidRDefault="00221B20" w:rsidP="00221B20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contextualSpacing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 xml:space="preserve">Identify areas of best practice </w:t>
      </w:r>
    </w:p>
    <w:p w14:paraId="69A9B604" w14:textId="77777777" w:rsidR="00221B20" w:rsidRPr="00221B20" w:rsidRDefault="00221B20" w:rsidP="00221B20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contextualSpacing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 xml:space="preserve">Explore opportunities for learning and development </w:t>
      </w:r>
    </w:p>
    <w:p w14:paraId="2EB8A78C" w14:textId="77777777" w:rsidR="00221B20" w:rsidRPr="00221B20" w:rsidRDefault="00221B20" w:rsidP="00221B20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contextualSpacing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 xml:space="preserve">Map support against the principles of trauma informed practice </w:t>
      </w:r>
    </w:p>
    <w:p w14:paraId="7D007581" w14:textId="77777777" w:rsidR="00221B20" w:rsidRPr="00221B20" w:rsidRDefault="00221B20" w:rsidP="00221B20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contextualSpacing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>Review how the skills of ‘reconnection’ are integrated into care</w:t>
      </w:r>
    </w:p>
    <w:p w14:paraId="15A8D94A" w14:textId="77777777" w:rsidR="00221B20" w:rsidRPr="00221B20" w:rsidRDefault="00221B20" w:rsidP="00221B20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contextualSpacing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 xml:space="preserve">Reflect on the impact of working with trauma </w:t>
      </w:r>
    </w:p>
    <w:p w14:paraId="09A4B671" w14:textId="77777777" w:rsidR="00221B20" w:rsidRPr="00221B20" w:rsidRDefault="00221B20" w:rsidP="00221B20">
      <w:pPr>
        <w:spacing w:line="360" w:lineRule="auto"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</w:p>
    <w:p w14:paraId="4AE4143A" w14:textId="469C30EA" w:rsidR="00221B20" w:rsidRPr="00EF7555" w:rsidRDefault="00221B20" w:rsidP="00DC4534">
      <w:pPr>
        <w:pStyle w:val="ListParagraph"/>
        <w:numPr>
          <w:ilvl w:val="0"/>
          <w:numId w:val="21"/>
        </w:numPr>
        <w:spacing w:line="360" w:lineRule="auto"/>
        <w:rPr>
          <w:rFonts w:ascii="Brown Regular" w:hAnsi="Brown Regular"/>
          <w:color w:val="BA9172"/>
          <w:spacing w:val="36"/>
          <w:sz w:val="20"/>
          <w:szCs w:val="20"/>
        </w:rPr>
      </w:pPr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 xml:space="preserve"> </w:t>
      </w:r>
      <w:r>
        <w:rPr>
          <w:rFonts w:ascii="Brown Regular" w:hAnsi="Brown Regular"/>
          <w:color w:val="BA9172"/>
          <w:spacing w:val="36"/>
          <w:sz w:val="20"/>
          <w:szCs w:val="20"/>
        </w:rPr>
        <w:t>WHAT?</w:t>
      </w:r>
      <w:r w:rsidRPr="00221B20">
        <w:rPr>
          <w:rFonts w:ascii="Brown Regular" w:hAnsi="Brown Regular"/>
          <w:color w:val="BA9172"/>
          <w:spacing w:val="36"/>
          <w:sz w:val="20"/>
          <w:szCs w:val="20"/>
        </w:rPr>
        <w:t xml:space="preserve"> </w:t>
      </w:r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>(</w:t>
      </w:r>
      <w:proofErr w:type="gramStart"/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>please</w:t>
      </w:r>
      <w:proofErr w:type="gramEnd"/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 xml:space="preserve"> provide an overview of situation or event that you wish to reflect on)</w:t>
      </w:r>
    </w:p>
    <w:tbl>
      <w:tblPr>
        <w:tblStyle w:val="TableGrid"/>
        <w:tblW w:w="0" w:type="auto"/>
        <w:tblInd w:w="704" w:type="dxa"/>
        <w:tblBorders>
          <w:top w:val="single" w:sz="4" w:space="0" w:color="C1BFBF" w:themeColor="background2" w:themeShade="E6"/>
          <w:left w:val="single" w:sz="4" w:space="0" w:color="C1BFBF" w:themeColor="background2" w:themeShade="E6"/>
          <w:bottom w:val="single" w:sz="4" w:space="0" w:color="C1BFBF" w:themeColor="background2" w:themeShade="E6"/>
          <w:right w:val="single" w:sz="4" w:space="0" w:color="C1BFBF" w:themeColor="background2" w:themeShade="E6"/>
          <w:insideH w:val="single" w:sz="4" w:space="0" w:color="C1BFBF" w:themeColor="background2" w:themeShade="E6"/>
          <w:insideV w:val="single" w:sz="4" w:space="0" w:color="C1BFBF" w:themeColor="background2" w:themeShade="E6"/>
        </w:tblBorders>
        <w:tblLook w:val="04A0" w:firstRow="1" w:lastRow="0" w:firstColumn="1" w:lastColumn="0" w:noHBand="0" w:noVBand="1"/>
      </w:tblPr>
      <w:tblGrid>
        <w:gridCol w:w="8306"/>
      </w:tblGrid>
      <w:tr w:rsidR="00DC4534" w:rsidRPr="000825AF" w14:paraId="580378CC" w14:textId="77777777" w:rsidTr="000F7CE8">
        <w:tc>
          <w:tcPr>
            <w:tcW w:w="8306" w:type="dxa"/>
          </w:tcPr>
          <w:p w14:paraId="6C881A04" w14:textId="4E9DFDC5" w:rsidR="00DC4534" w:rsidRPr="00B462FD" w:rsidRDefault="00DC4534" w:rsidP="002D00AD">
            <w:pPr>
              <w:rPr>
                <w:rFonts w:ascii="Brown Light" w:hAnsi="Brown Light"/>
                <w:color w:val="002060"/>
                <w:sz w:val="20"/>
                <w:szCs w:val="20"/>
              </w:rPr>
            </w:pPr>
          </w:p>
          <w:p w14:paraId="51D0C8D5" w14:textId="34DC9F70" w:rsidR="00DC4534" w:rsidRPr="00B462FD" w:rsidRDefault="00DC4534" w:rsidP="002D00AD">
            <w:pPr>
              <w:rPr>
                <w:rFonts w:ascii="Brown Light" w:hAnsi="Brown Light"/>
                <w:color w:val="002060"/>
                <w:sz w:val="22"/>
                <w:szCs w:val="22"/>
              </w:rPr>
            </w:pPr>
          </w:p>
          <w:p w14:paraId="0945DB87" w14:textId="77777777" w:rsidR="00DC4534" w:rsidRPr="000825AF" w:rsidRDefault="00DC4534" w:rsidP="002D00AD">
            <w:pPr>
              <w:rPr>
                <w:color w:val="002060"/>
              </w:rPr>
            </w:pPr>
          </w:p>
        </w:tc>
      </w:tr>
    </w:tbl>
    <w:p w14:paraId="05CA5D43" w14:textId="77777777" w:rsidR="00221B20" w:rsidRPr="00DC4534" w:rsidRDefault="00221B20" w:rsidP="00DC4534">
      <w:pPr>
        <w:spacing w:line="360" w:lineRule="auto"/>
        <w:jc w:val="both"/>
        <w:rPr>
          <w:rFonts w:ascii="Brown Regular" w:hAnsi="Brown Regular"/>
          <w:color w:val="BA9172"/>
          <w:spacing w:val="36"/>
          <w:sz w:val="20"/>
          <w:szCs w:val="20"/>
        </w:rPr>
      </w:pPr>
    </w:p>
    <w:p w14:paraId="15580790" w14:textId="24BA9633" w:rsidR="00221B20" w:rsidRPr="000F7CE8" w:rsidRDefault="00221B20" w:rsidP="00BF6F82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rown Regular" w:hAnsi="Brown Regular"/>
          <w:color w:val="BA9172"/>
          <w:spacing w:val="36"/>
          <w:sz w:val="20"/>
          <w:szCs w:val="20"/>
        </w:rPr>
      </w:pPr>
      <w:r>
        <w:rPr>
          <w:rFonts w:ascii="Brown Regular" w:hAnsi="Brown Regular"/>
          <w:color w:val="BA9172"/>
          <w:spacing w:val="36"/>
          <w:sz w:val="20"/>
          <w:szCs w:val="20"/>
        </w:rPr>
        <w:t>SO WHAT?</w:t>
      </w:r>
      <w:r w:rsidRPr="00221B20">
        <w:rPr>
          <w:rFonts w:ascii="Brown Regular" w:hAnsi="Brown Regular"/>
          <w:color w:val="BA9172"/>
          <w:spacing w:val="36"/>
          <w:sz w:val="20"/>
          <w:szCs w:val="20"/>
        </w:rPr>
        <w:t xml:space="preserve"> </w:t>
      </w:r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>(</w:t>
      </w:r>
      <w:proofErr w:type="gramStart"/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>please</w:t>
      </w:r>
      <w:proofErr w:type="gramEnd"/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 xml:space="preserve"> explain what you learnt from this experience or how you have come to make sense of it)</w:t>
      </w:r>
    </w:p>
    <w:tbl>
      <w:tblPr>
        <w:tblStyle w:val="TableGrid"/>
        <w:tblW w:w="0" w:type="auto"/>
        <w:tblInd w:w="704" w:type="dxa"/>
        <w:tblBorders>
          <w:top w:val="single" w:sz="4" w:space="0" w:color="C1BFBF" w:themeColor="background2" w:themeShade="E6"/>
          <w:left w:val="single" w:sz="4" w:space="0" w:color="C1BFBF" w:themeColor="background2" w:themeShade="E6"/>
          <w:bottom w:val="single" w:sz="4" w:space="0" w:color="C1BFBF" w:themeColor="background2" w:themeShade="E6"/>
          <w:right w:val="single" w:sz="4" w:space="0" w:color="C1BFBF" w:themeColor="background2" w:themeShade="E6"/>
          <w:insideH w:val="single" w:sz="4" w:space="0" w:color="C1BFBF" w:themeColor="background2" w:themeShade="E6"/>
          <w:insideV w:val="single" w:sz="4" w:space="0" w:color="C1BFBF" w:themeColor="background2" w:themeShade="E6"/>
        </w:tblBorders>
        <w:tblLook w:val="04A0" w:firstRow="1" w:lastRow="0" w:firstColumn="1" w:lastColumn="0" w:noHBand="0" w:noVBand="1"/>
      </w:tblPr>
      <w:tblGrid>
        <w:gridCol w:w="8306"/>
      </w:tblGrid>
      <w:tr w:rsidR="000F7CE8" w:rsidRPr="000825AF" w14:paraId="0DE7696E" w14:textId="77777777" w:rsidTr="002D00AD">
        <w:tc>
          <w:tcPr>
            <w:tcW w:w="8306" w:type="dxa"/>
          </w:tcPr>
          <w:p w14:paraId="6F1637AE" w14:textId="77777777" w:rsidR="000F7CE8" w:rsidRPr="00B462FD" w:rsidRDefault="000F7CE8" w:rsidP="002D00AD">
            <w:pPr>
              <w:rPr>
                <w:rFonts w:ascii="Brown Light" w:hAnsi="Brown Light"/>
                <w:color w:val="002060"/>
                <w:sz w:val="20"/>
                <w:szCs w:val="20"/>
              </w:rPr>
            </w:pPr>
          </w:p>
          <w:p w14:paraId="42630965" w14:textId="77777777" w:rsidR="000F7CE8" w:rsidRPr="00B462FD" w:rsidRDefault="000F7CE8" w:rsidP="002D00AD">
            <w:pPr>
              <w:rPr>
                <w:rFonts w:ascii="Brown Light" w:hAnsi="Brown Light"/>
                <w:color w:val="002060"/>
                <w:sz w:val="22"/>
                <w:szCs w:val="22"/>
              </w:rPr>
            </w:pPr>
          </w:p>
          <w:p w14:paraId="6C6C32D8" w14:textId="77777777" w:rsidR="000F7CE8" w:rsidRPr="000825AF" w:rsidRDefault="000F7CE8" w:rsidP="002D00AD">
            <w:pPr>
              <w:rPr>
                <w:color w:val="002060"/>
              </w:rPr>
            </w:pPr>
          </w:p>
        </w:tc>
      </w:tr>
    </w:tbl>
    <w:p w14:paraId="6D26D662" w14:textId="77777777" w:rsidR="00221B20" w:rsidRPr="00221B20" w:rsidRDefault="00221B20" w:rsidP="00221B20">
      <w:pPr>
        <w:pStyle w:val="ListParagraph"/>
        <w:rPr>
          <w:rFonts w:ascii="Brown Regular" w:hAnsi="Brown Regular"/>
          <w:color w:val="BA9172"/>
          <w:spacing w:val="36"/>
          <w:sz w:val="20"/>
          <w:szCs w:val="20"/>
        </w:rPr>
      </w:pPr>
    </w:p>
    <w:p w14:paraId="2A807016" w14:textId="57DB5BA7" w:rsidR="00221B20" w:rsidRPr="00221B20" w:rsidRDefault="00221B20" w:rsidP="00BF6F82">
      <w:pPr>
        <w:pStyle w:val="ListParagraph"/>
        <w:numPr>
          <w:ilvl w:val="0"/>
          <w:numId w:val="21"/>
        </w:numPr>
        <w:spacing w:line="360" w:lineRule="auto"/>
        <w:rPr>
          <w:rFonts w:ascii="Brown Regular" w:hAnsi="Brown Regular"/>
          <w:color w:val="BA9172"/>
          <w:spacing w:val="36"/>
          <w:sz w:val="20"/>
          <w:szCs w:val="20"/>
        </w:rPr>
      </w:pPr>
      <w:r w:rsidRPr="00221B20">
        <w:rPr>
          <w:rFonts w:ascii="Brown Regular" w:hAnsi="Brown Regular"/>
          <w:color w:val="BA9172"/>
          <w:spacing w:val="36"/>
          <w:sz w:val="20"/>
          <w:szCs w:val="20"/>
        </w:rPr>
        <w:t xml:space="preserve">NOW WHAT? </w:t>
      </w:r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 xml:space="preserve"> (</w:t>
      </w:r>
      <w:proofErr w:type="gramStart"/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>please</w:t>
      </w:r>
      <w:proofErr w:type="gramEnd"/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 xml:space="preserve"> detail how you intend to integrate this learning and knowledge in your future practice)</w:t>
      </w:r>
    </w:p>
    <w:tbl>
      <w:tblPr>
        <w:tblStyle w:val="TableGrid"/>
        <w:tblW w:w="0" w:type="auto"/>
        <w:tblInd w:w="704" w:type="dxa"/>
        <w:tblBorders>
          <w:top w:val="single" w:sz="4" w:space="0" w:color="C1BFBF" w:themeColor="background2" w:themeShade="E6"/>
          <w:left w:val="single" w:sz="4" w:space="0" w:color="C1BFBF" w:themeColor="background2" w:themeShade="E6"/>
          <w:bottom w:val="single" w:sz="4" w:space="0" w:color="C1BFBF" w:themeColor="background2" w:themeShade="E6"/>
          <w:right w:val="single" w:sz="4" w:space="0" w:color="C1BFBF" w:themeColor="background2" w:themeShade="E6"/>
          <w:insideH w:val="single" w:sz="4" w:space="0" w:color="C1BFBF" w:themeColor="background2" w:themeShade="E6"/>
          <w:insideV w:val="single" w:sz="4" w:space="0" w:color="C1BFBF" w:themeColor="background2" w:themeShade="E6"/>
        </w:tblBorders>
        <w:tblLook w:val="04A0" w:firstRow="1" w:lastRow="0" w:firstColumn="1" w:lastColumn="0" w:noHBand="0" w:noVBand="1"/>
      </w:tblPr>
      <w:tblGrid>
        <w:gridCol w:w="8306"/>
      </w:tblGrid>
      <w:tr w:rsidR="000F7CE8" w:rsidRPr="000825AF" w14:paraId="6C6BA2E1" w14:textId="77777777" w:rsidTr="002D00AD">
        <w:tc>
          <w:tcPr>
            <w:tcW w:w="8306" w:type="dxa"/>
          </w:tcPr>
          <w:p w14:paraId="56FF5184" w14:textId="2C99DDAB" w:rsidR="000F7CE8" w:rsidRPr="00B462FD" w:rsidRDefault="000F7CE8" w:rsidP="002D00AD">
            <w:pPr>
              <w:rPr>
                <w:rFonts w:ascii="Brown Light" w:hAnsi="Brown Light"/>
                <w:color w:val="002060"/>
                <w:sz w:val="20"/>
                <w:szCs w:val="20"/>
              </w:rPr>
            </w:pPr>
          </w:p>
          <w:p w14:paraId="25D9B89F" w14:textId="1664C967" w:rsidR="00F825D6" w:rsidRPr="00B462FD" w:rsidRDefault="00F825D6" w:rsidP="002D00AD">
            <w:pPr>
              <w:rPr>
                <w:rFonts w:ascii="Brown Light" w:hAnsi="Brown Light"/>
                <w:color w:val="002060"/>
                <w:sz w:val="22"/>
                <w:szCs w:val="22"/>
              </w:rPr>
            </w:pPr>
          </w:p>
          <w:p w14:paraId="1BE70833" w14:textId="77777777" w:rsidR="000F7CE8" w:rsidRPr="000825AF" w:rsidRDefault="000F7CE8" w:rsidP="002D00AD">
            <w:pPr>
              <w:rPr>
                <w:color w:val="002060"/>
              </w:rPr>
            </w:pPr>
          </w:p>
          <w:p w14:paraId="09325ECD" w14:textId="77777777" w:rsidR="000F7CE8" w:rsidRPr="000825AF" w:rsidRDefault="000F7CE8" w:rsidP="002D00AD">
            <w:pPr>
              <w:rPr>
                <w:color w:val="002060"/>
              </w:rPr>
            </w:pPr>
          </w:p>
        </w:tc>
      </w:tr>
    </w:tbl>
    <w:p w14:paraId="1C58CAAB" w14:textId="77777777" w:rsidR="00221B20" w:rsidRPr="00221B20" w:rsidRDefault="00221B20" w:rsidP="00221B20">
      <w:pPr>
        <w:spacing w:line="360" w:lineRule="auto"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</w:p>
    <w:p w14:paraId="1563D153" w14:textId="77777777" w:rsidR="00221B20" w:rsidRPr="00221B20" w:rsidRDefault="00221B20" w:rsidP="00221B20">
      <w:pPr>
        <w:spacing w:line="360" w:lineRule="auto"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</w:p>
    <w:p w14:paraId="31621068" w14:textId="77777777" w:rsidR="00221B20" w:rsidRPr="00221B20" w:rsidRDefault="00221B20" w:rsidP="00221B20">
      <w:pPr>
        <w:spacing w:line="360" w:lineRule="auto"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 xml:space="preserve">In completing the above questions, please </w:t>
      </w:r>
      <w:proofErr w:type="gramStart"/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>give consideration to</w:t>
      </w:r>
      <w:proofErr w:type="gramEnd"/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 xml:space="preserve"> the following:</w:t>
      </w:r>
    </w:p>
    <w:p w14:paraId="1A1C228D" w14:textId="77777777" w:rsidR="00221B20" w:rsidRPr="00221B20" w:rsidRDefault="00221B20" w:rsidP="00221B20">
      <w:pPr>
        <w:spacing w:line="360" w:lineRule="auto"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</w:p>
    <w:p w14:paraId="44663A9D" w14:textId="77777777" w:rsidR="00221B20" w:rsidRPr="00221B20" w:rsidRDefault="00221B20" w:rsidP="00221B20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contextualSpacing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  <w:r w:rsidRPr="00221B20">
        <w:rPr>
          <w:rFonts w:ascii="Brown Light" w:eastAsiaTheme="minorEastAsia" w:hAnsi="Brown Light" w:cstheme="majorHAnsi"/>
          <w:noProof/>
          <w:color w:val="5E5E5E" w:themeColor="text2"/>
          <w:sz w:val="22"/>
          <w:szCs w:val="22"/>
        </w:rPr>
        <w:t>How did you adhere to the 6 principles of trauma informed practice? (safety, choice and control, suporting coping, facilitating connections, responding to identity and context and building strengths)</w:t>
      </w:r>
    </w:p>
    <w:p w14:paraId="20E36623" w14:textId="77777777" w:rsidR="00221B20" w:rsidRPr="00221B20" w:rsidRDefault="00221B20" w:rsidP="00221B20">
      <w:pPr>
        <w:spacing w:line="360" w:lineRule="auto"/>
        <w:jc w:val="both"/>
        <w:rPr>
          <w:rFonts w:ascii="Brown Light" w:eastAsiaTheme="minorEastAsia" w:hAnsi="Brown Light" w:cstheme="majorHAnsi"/>
          <w:noProof/>
          <w:color w:val="5E5E5E" w:themeColor="text2"/>
          <w:sz w:val="22"/>
          <w:szCs w:val="22"/>
        </w:rPr>
      </w:pPr>
    </w:p>
    <w:p w14:paraId="4ED22308" w14:textId="77777777" w:rsidR="00221B20" w:rsidRPr="00221B20" w:rsidRDefault="00221B20" w:rsidP="00221B20">
      <w:pPr>
        <w:pStyle w:val="ListParagraph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  <w:rPr>
          <w:rFonts w:ascii="Brown Light" w:hAnsi="Brown Light" w:cstheme="majorHAnsi"/>
          <w:color w:val="5E5E5E" w:themeColor="text2"/>
          <w:sz w:val="22"/>
          <w:szCs w:val="22"/>
        </w:rPr>
      </w:pPr>
      <w:r w:rsidRPr="00221B20">
        <w:rPr>
          <w:rFonts w:ascii="Brown Light" w:eastAsiaTheme="minorEastAsia" w:hAnsi="Brown Light" w:cstheme="majorHAnsi"/>
          <w:noProof/>
          <w:color w:val="5E5E5E" w:themeColor="text2"/>
          <w:sz w:val="22"/>
          <w:szCs w:val="22"/>
        </w:rPr>
        <w:t>Which therapeutic skills of ‘reconnection’ did you use? (</w:t>
      </w:r>
      <w:proofErr w:type="gramStart"/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>kindness</w:t>
      </w:r>
      <w:proofErr w:type="gramEnd"/>
      <w:r w:rsidRPr="00221B20">
        <w:rPr>
          <w:rFonts w:ascii="Brown Light" w:hAnsi="Brown Light" w:cstheme="majorHAnsi"/>
          <w:color w:val="5E5E5E" w:themeColor="text2"/>
          <w:sz w:val="22"/>
          <w:szCs w:val="22"/>
        </w:rPr>
        <w:t>, compassion, empathy, withholding judgement and extending acceptance, bearing witness and holding space, story stewardship, understanding, curiosity and humility, creativity, commitment and courage)</w:t>
      </w:r>
    </w:p>
    <w:p w14:paraId="6E96CD55" w14:textId="77777777" w:rsidR="00221B20" w:rsidRPr="00221B20" w:rsidRDefault="00221B20" w:rsidP="00221B20">
      <w:pPr>
        <w:spacing w:line="360" w:lineRule="auto"/>
        <w:jc w:val="both"/>
        <w:rPr>
          <w:rFonts w:ascii="Brown Light" w:eastAsiaTheme="minorEastAsia" w:hAnsi="Brown Light" w:cstheme="majorHAnsi"/>
          <w:noProof/>
          <w:color w:val="5E5E5E" w:themeColor="text2"/>
          <w:sz w:val="22"/>
          <w:szCs w:val="22"/>
        </w:rPr>
      </w:pPr>
    </w:p>
    <w:p w14:paraId="2A503782" w14:textId="77777777" w:rsidR="00221B20" w:rsidRPr="00221B20" w:rsidRDefault="00221B20" w:rsidP="00221B20">
      <w:pPr>
        <w:spacing w:line="360" w:lineRule="auto"/>
        <w:jc w:val="both"/>
        <w:rPr>
          <w:rFonts w:ascii="Brown Light" w:hAnsi="Brown Light" w:cstheme="majorHAnsi"/>
          <w:color w:val="102350"/>
          <w:sz w:val="22"/>
          <w:szCs w:val="22"/>
        </w:rPr>
      </w:pPr>
    </w:p>
    <w:p w14:paraId="03086E21" w14:textId="77777777" w:rsidR="00221B20" w:rsidRPr="00221B20" w:rsidRDefault="00221B20" w:rsidP="00BF6F82">
      <w:pPr>
        <w:spacing w:line="360" w:lineRule="auto"/>
        <w:jc w:val="center"/>
        <w:rPr>
          <w:rFonts w:ascii="Brown Light" w:hAnsi="Brown Light" w:cstheme="majorHAnsi"/>
          <w:color w:val="102350"/>
          <w:sz w:val="22"/>
          <w:szCs w:val="22"/>
        </w:rPr>
      </w:pPr>
      <w:r w:rsidRPr="00221B20">
        <w:rPr>
          <w:rFonts w:ascii="Brown Light" w:hAnsi="Brown Light" w:cstheme="majorHAnsi"/>
          <w:color w:val="102350"/>
          <w:sz w:val="22"/>
          <w:szCs w:val="22"/>
        </w:rPr>
        <w:t>If you would welcome feedback on your reflection, please email it to:</w:t>
      </w:r>
    </w:p>
    <w:p w14:paraId="7575A761" w14:textId="7E1C74D2" w:rsidR="00221B20" w:rsidRPr="00221B20" w:rsidRDefault="004D375A" w:rsidP="00BF6F82">
      <w:pPr>
        <w:spacing w:line="360" w:lineRule="auto"/>
        <w:jc w:val="center"/>
        <w:rPr>
          <w:rFonts w:ascii="Brown Light" w:hAnsi="Brown Light" w:cstheme="majorHAnsi"/>
          <w:color w:val="102350"/>
          <w:sz w:val="22"/>
          <w:szCs w:val="22"/>
        </w:rPr>
      </w:pPr>
      <w:hyperlink r:id="rId7" w:history="1">
        <w:r w:rsidR="00221B20" w:rsidRPr="00221B20">
          <w:rPr>
            <w:rStyle w:val="Hyperlink"/>
            <w:rFonts w:ascii="Brown Light" w:hAnsi="Brown Light" w:cstheme="majorHAnsi"/>
            <w:sz w:val="22"/>
            <w:szCs w:val="22"/>
          </w:rPr>
          <w:t>consultancy@nicolalester.co.uk</w:t>
        </w:r>
      </w:hyperlink>
    </w:p>
    <w:p w14:paraId="1B59E8B0" w14:textId="41C74625" w:rsidR="00221B20" w:rsidRDefault="00221B20" w:rsidP="00F3372E">
      <w:pPr>
        <w:spacing w:line="360" w:lineRule="auto"/>
        <w:jc w:val="both"/>
        <w:rPr>
          <w:rFonts w:ascii="Brown Light" w:hAnsi="Brown Light"/>
          <w:sz w:val="22"/>
          <w:szCs w:val="22"/>
        </w:rPr>
      </w:pPr>
    </w:p>
    <w:p w14:paraId="14DAC98B" w14:textId="287293A4" w:rsidR="00BF6F82" w:rsidRDefault="00BF6F82" w:rsidP="00F3372E">
      <w:pPr>
        <w:spacing w:line="360" w:lineRule="auto"/>
        <w:jc w:val="both"/>
        <w:rPr>
          <w:rFonts w:ascii="Brown Light" w:hAnsi="Brown Light"/>
          <w:sz w:val="22"/>
          <w:szCs w:val="22"/>
        </w:rPr>
      </w:pPr>
    </w:p>
    <w:p w14:paraId="4E96D29E" w14:textId="0B1AE1A6" w:rsidR="00BF6F82" w:rsidRDefault="00BF6F82" w:rsidP="00F3372E">
      <w:pPr>
        <w:spacing w:line="360" w:lineRule="auto"/>
        <w:jc w:val="both"/>
        <w:rPr>
          <w:rFonts w:ascii="Brown Light" w:hAnsi="Brown Light"/>
          <w:sz w:val="22"/>
          <w:szCs w:val="22"/>
        </w:rPr>
      </w:pPr>
    </w:p>
    <w:p w14:paraId="214F6683" w14:textId="77777777" w:rsidR="00BF6F82" w:rsidRDefault="00BF6F82" w:rsidP="00F3372E">
      <w:pPr>
        <w:spacing w:line="360" w:lineRule="auto"/>
        <w:jc w:val="both"/>
        <w:rPr>
          <w:rFonts w:ascii="Brown Light" w:hAnsi="Brown Light"/>
          <w:sz w:val="22"/>
          <w:szCs w:val="22"/>
        </w:rPr>
      </w:pPr>
    </w:p>
    <w:p w14:paraId="524E2D26" w14:textId="43BAADEC" w:rsidR="0011369B" w:rsidRPr="00722A2B" w:rsidRDefault="00BF6F82" w:rsidP="00BF6F82">
      <w:pPr>
        <w:pStyle w:val="Body"/>
        <w:spacing w:line="360" w:lineRule="auto"/>
        <w:jc w:val="center"/>
        <w:rPr>
          <w:rFonts w:ascii="Brown Regular" w:hAnsi="Brown Regular"/>
        </w:rPr>
      </w:pPr>
      <w:r w:rsidRPr="00BF6F82">
        <w:rPr>
          <w:rFonts w:ascii="Brown Regular" w:hAnsi="Brown Regular"/>
          <w:noProof/>
        </w:rPr>
        <w:drawing>
          <wp:inline distT="0" distB="0" distL="0" distR="0" wp14:anchorId="6BAF0F4C" wp14:editId="7B544643">
            <wp:extent cx="1656522" cy="1656522"/>
            <wp:effectExtent l="0" t="0" r="0" b="0"/>
            <wp:docPr id="7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4053C51-AF26-884E-A091-5EEF3DA67C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4053C51-AF26-884E-A091-5EEF3DA67C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515" cy="167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69B" w:rsidRPr="00722A2B" w:rsidSect="002E433D">
      <w:headerReference w:type="default" r:id="rId9"/>
      <w:pgSz w:w="11906" w:h="16838"/>
      <w:pgMar w:top="1134" w:right="1440" w:bottom="2036" w:left="1440" w:header="2880" w:footer="2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C238" w14:textId="77777777" w:rsidR="004D375A" w:rsidRDefault="004D375A">
      <w:r>
        <w:separator/>
      </w:r>
    </w:p>
  </w:endnote>
  <w:endnote w:type="continuationSeparator" w:id="0">
    <w:p w14:paraId="0931037E" w14:textId="77777777" w:rsidR="004D375A" w:rsidRDefault="004D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 Light">
    <w:panose1 w:val="02000000000000000000"/>
    <w:charset w:val="4D"/>
    <w:family w:val="auto"/>
    <w:pitch w:val="variable"/>
    <w:sig w:usb0="800000AF" w:usb1="4000206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Brown Regular">
    <w:panose1 w:val="02000000000000000000"/>
    <w:charset w:val="4D"/>
    <w:family w:val="auto"/>
    <w:pitch w:val="variable"/>
    <w:sig w:usb0="800000AF" w:usb1="4000206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0C4B" w14:textId="77777777" w:rsidR="004D375A" w:rsidRDefault="004D375A">
      <w:r>
        <w:separator/>
      </w:r>
    </w:p>
  </w:footnote>
  <w:footnote w:type="continuationSeparator" w:id="0">
    <w:p w14:paraId="14EAFE88" w14:textId="77777777" w:rsidR="004D375A" w:rsidRDefault="004D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F426" w14:textId="77777777" w:rsidR="00227CF0" w:rsidRDefault="008B52B8">
    <w:r>
      <w:rPr>
        <w:noProof/>
      </w:rPr>
      <w:drawing>
        <wp:anchor distT="152400" distB="152400" distL="152400" distR="152400" simplePos="0" relativeHeight="251658240" behindDoc="1" locked="0" layoutInCell="1" allowOverlap="1" wp14:anchorId="56E090E8" wp14:editId="6F93A6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350" cy="106984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icola-lester-letterhead-flattened.g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350" cy="10698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56D"/>
    <w:multiLevelType w:val="hybridMultilevel"/>
    <w:tmpl w:val="F50A134A"/>
    <w:lvl w:ilvl="0" w:tplc="4B4877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36009"/>
    <w:multiLevelType w:val="multilevel"/>
    <w:tmpl w:val="14CE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66B2C"/>
    <w:multiLevelType w:val="hybridMultilevel"/>
    <w:tmpl w:val="A17EF072"/>
    <w:lvl w:ilvl="0" w:tplc="DD5CBC12">
      <w:start w:val="1"/>
      <w:numFmt w:val="decimal"/>
      <w:lvlText w:val="%1."/>
      <w:lvlJc w:val="left"/>
      <w:pPr>
        <w:ind w:left="720" w:hanging="360"/>
      </w:pPr>
      <w:rPr>
        <w:rFonts w:ascii="Brown Light" w:hAnsi="Brown Light" w:cstheme="majorHAnsi" w:hint="default"/>
        <w:color w:val="5E5E5E" w:themeColor="text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B7A"/>
    <w:multiLevelType w:val="hybridMultilevel"/>
    <w:tmpl w:val="4F6081F2"/>
    <w:lvl w:ilvl="0" w:tplc="644E62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04BA7"/>
    <w:multiLevelType w:val="hybridMultilevel"/>
    <w:tmpl w:val="8466A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F0E"/>
    <w:multiLevelType w:val="hybridMultilevel"/>
    <w:tmpl w:val="67B4F14A"/>
    <w:lvl w:ilvl="0" w:tplc="E6BC7F8A">
      <w:start w:val="9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3FFE"/>
    <w:multiLevelType w:val="hybridMultilevel"/>
    <w:tmpl w:val="9FE23754"/>
    <w:lvl w:ilvl="0" w:tplc="F32C7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7547"/>
    <w:multiLevelType w:val="multilevel"/>
    <w:tmpl w:val="E072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13657"/>
    <w:multiLevelType w:val="hybridMultilevel"/>
    <w:tmpl w:val="4A121540"/>
    <w:lvl w:ilvl="0" w:tplc="E0B4E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B3645"/>
    <w:multiLevelType w:val="hybridMultilevel"/>
    <w:tmpl w:val="6FE4FCC8"/>
    <w:lvl w:ilvl="0" w:tplc="22604952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9E27BC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384208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BE6708">
      <w:start w:val="1"/>
      <w:numFmt w:val="bullet"/>
      <w:lvlText w:val="•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9C383E">
      <w:start w:val="1"/>
      <w:numFmt w:val="bullet"/>
      <w:lvlText w:val="•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8A954">
      <w:start w:val="1"/>
      <w:numFmt w:val="bullet"/>
      <w:lvlText w:val="•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0EE2F4">
      <w:start w:val="1"/>
      <w:numFmt w:val="bullet"/>
      <w:lvlText w:val="•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CC7ACE">
      <w:start w:val="1"/>
      <w:numFmt w:val="bullet"/>
      <w:lvlText w:val="•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A46F82">
      <w:start w:val="1"/>
      <w:numFmt w:val="bullet"/>
      <w:lvlText w:val="•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734037"/>
    <w:multiLevelType w:val="hybridMultilevel"/>
    <w:tmpl w:val="90E8B372"/>
    <w:lvl w:ilvl="0" w:tplc="BDBEB93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DD56F4"/>
    <w:multiLevelType w:val="hybridMultilevel"/>
    <w:tmpl w:val="1FA68892"/>
    <w:lvl w:ilvl="0" w:tplc="07E2E2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543C7F"/>
    <w:multiLevelType w:val="hybridMultilevel"/>
    <w:tmpl w:val="A936F7A8"/>
    <w:lvl w:ilvl="0" w:tplc="99002F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D7802"/>
    <w:multiLevelType w:val="hybridMultilevel"/>
    <w:tmpl w:val="73DC512E"/>
    <w:lvl w:ilvl="0" w:tplc="1CF89A5E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9A8"/>
    <w:multiLevelType w:val="hybridMultilevel"/>
    <w:tmpl w:val="40DCCAC2"/>
    <w:lvl w:ilvl="0" w:tplc="3384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n Light" w:hAnsi="Brown Light" w:cs="Times New Roman (Body CS)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776D"/>
    <w:multiLevelType w:val="hybridMultilevel"/>
    <w:tmpl w:val="0DC0007A"/>
    <w:lvl w:ilvl="0" w:tplc="29F283B4">
      <w:start w:val="10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F2B2D"/>
    <w:multiLevelType w:val="hybridMultilevel"/>
    <w:tmpl w:val="5D505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045EC"/>
    <w:multiLevelType w:val="hybridMultilevel"/>
    <w:tmpl w:val="0E868C64"/>
    <w:lvl w:ilvl="0" w:tplc="53B22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03E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8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62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6E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CE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0E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8300CB9"/>
    <w:multiLevelType w:val="hybridMultilevel"/>
    <w:tmpl w:val="3670F93E"/>
    <w:lvl w:ilvl="0" w:tplc="445E4C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54F11"/>
    <w:multiLevelType w:val="hybridMultilevel"/>
    <w:tmpl w:val="340E771A"/>
    <w:lvl w:ilvl="0" w:tplc="CB8894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9"/>
    <w:lvlOverride w:ilvl="0">
      <w:lvl w:ilvl="0" w:tplc="22604952">
        <w:start w:val="1"/>
        <w:numFmt w:val="bullet"/>
        <w:lvlText w:val="•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9E27BC">
        <w:start w:val="1"/>
        <w:numFmt w:val="bullet"/>
        <w:lvlText w:val="•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384208">
        <w:start w:val="1"/>
        <w:numFmt w:val="bullet"/>
        <w:lvlText w:val="•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BE6708">
        <w:start w:val="1"/>
        <w:numFmt w:val="bullet"/>
        <w:lvlText w:val="•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C383E">
        <w:start w:val="1"/>
        <w:numFmt w:val="bullet"/>
        <w:lvlText w:val="•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68A954">
        <w:start w:val="1"/>
        <w:numFmt w:val="bullet"/>
        <w:lvlText w:val="•"/>
        <w:lvlJc w:val="left"/>
        <w:pPr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0EE2F4">
        <w:start w:val="1"/>
        <w:numFmt w:val="bullet"/>
        <w:lvlText w:val="•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CC7ACE">
        <w:start w:val="1"/>
        <w:numFmt w:val="bullet"/>
        <w:lvlText w:val="•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A46F82">
        <w:start w:val="1"/>
        <w:numFmt w:val="bullet"/>
        <w:lvlText w:val="•"/>
        <w:lvlJc w:val="left"/>
        <w:pPr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16"/>
  </w:num>
  <w:num w:numId="6">
    <w:abstractNumId w:val="18"/>
  </w:num>
  <w:num w:numId="7">
    <w:abstractNumId w:val="3"/>
  </w:num>
  <w:num w:numId="8">
    <w:abstractNumId w:val="17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  <w:num w:numId="15">
    <w:abstractNumId w:val="11"/>
  </w:num>
  <w:num w:numId="16">
    <w:abstractNumId w:val="5"/>
  </w:num>
  <w:num w:numId="17">
    <w:abstractNumId w:val="19"/>
  </w:num>
  <w:num w:numId="18">
    <w:abstractNumId w:val="13"/>
  </w:num>
  <w:num w:numId="19">
    <w:abstractNumId w:val="4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F0"/>
    <w:rsid w:val="000319AA"/>
    <w:rsid w:val="00091226"/>
    <w:rsid w:val="000F7CE8"/>
    <w:rsid w:val="0011369B"/>
    <w:rsid w:val="00221B20"/>
    <w:rsid w:val="00227CF0"/>
    <w:rsid w:val="00266EEE"/>
    <w:rsid w:val="00286949"/>
    <w:rsid w:val="002B5BCC"/>
    <w:rsid w:val="002E433D"/>
    <w:rsid w:val="00300685"/>
    <w:rsid w:val="003C4444"/>
    <w:rsid w:val="00421BA9"/>
    <w:rsid w:val="004B1C33"/>
    <w:rsid w:val="004B479B"/>
    <w:rsid w:val="004D375A"/>
    <w:rsid w:val="00527670"/>
    <w:rsid w:val="00594334"/>
    <w:rsid w:val="00603EE5"/>
    <w:rsid w:val="0065138B"/>
    <w:rsid w:val="006B7EA3"/>
    <w:rsid w:val="00707B01"/>
    <w:rsid w:val="00722A2B"/>
    <w:rsid w:val="007C72C3"/>
    <w:rsid w:val="00846684"/>
    <w:rsid w:val="008B52B8"/>
    <w:rsid w:val="00902C7E"/>
    <w:rsid w:val="009331E1"/>
    <w:rsid w:val="00A85552"/>
    <w:rsid w:val="00A92D3B"/>
    <w:rsid w:val="00B15147"/>
    <w:rsid w:val="00B462FD"/>
    <w:rsid w:val="00BD092F"/>
    <w:rsid w:val="00BF6F82"/>
    <w:rsid w:val="00CD4F7F"/>
    <w:rsid w:val="00D15932"/>
    <w:rsid w:val="00D20D39"/>
    <w:rsid w:val="00D273DE"/>
    <w:rsid w:val="00D42A88"/>
    <w:rsid w:val="00DC4534"/>
    <w:rsid w:val="00E4619A"/>
    <w:rsid w:val="00EF6F4A"/>
    <w:rsid w:val="00EF7555"/>
    <w:rsid w:val="00F3372E"/>
    <w:rsid w:val="00F620B4"/>
    <w:rsid w:val="00F75301"/>
    <w:rsid w:val="00F825D6"/>
    <w:rsid w:val="00F9525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D00F5"/>
  <w15:docId w15:val="{5D815533-75F6-1F47-85EF-1F0106F7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722A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722A2B"/>
  </w:style>
  <w:style w:type="paragraph" w:customStyle="1" w:styleId="HeaderFooter">
    <w:name w:val="Header &amp; Footer"/>
    <w:rsid w:val="00722A2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rsid w:val="00722A2B"/>
    <w:pPr>
      <w:spacing w:after="300" w:line="360" w:lineRule="auto"/>
    </w:pPr>
    <w:rPr>
      <w:rFonts w:ascii="Brown Regular" w:hAnsi="Brown Regular" w:cs="Arial Unicode MS"/>
      <w:color w:val="102350"/>
      <w:sz w:val="30"/>
      <w:szCs w:val="3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eadParagraph">
    <w:name w:val="Lead Paragraph"/>
    <w:rsid w:val="00722A2B"/>
    <w:pPr>
      <w:spacing w:line="360" w:lineRule="auto"/>
    </w:pPr>
    <w:rPr>
      <w:rFonts w:ascii="Brown Regular" w:hAnsi="Brown Regular" w:cs="Arial Unicode MS"/>
      <w:color w:val="333333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ectionHeading">
    <w:name w:val="Section Heading"/>
    <w:rsid w:val="00722A2B"/>
    <w:pPr>
      <w:spacing w:after="120" w:line="360" w:lineRule="auto"/>
    </w:pPr>
    <w:rPr>
      <w:rFonts w:ascii="Brown Regular" w:hAnsi="Brown Regular" w:cs="Arial Unicode MS"/>
      <w:caps/>
      <w:color w:val="BA9172"/>
      <w:spacing w:val="36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15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14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47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C45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consultancy@nicolalest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 Brown</cp:lastModifiedBy>
  <cp:revision>5</cp:revision>
  <cp:lastPrinted>2022-11-17T20:53:00Z</cp:lastPrinted>
  <dcterms:created xsi:type="dcterms:W3CDTF">2023-02-09T23:58:00Z</dcterms:created>
  <dcterms:modified xsi:type="dcterms:W3CDTF">2023-03-13T23:03:00Z</dcterms:modified>
</cp:coreProperties>
</file>